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90E94" w14:textId="6D577EAB" w:rsidR="00CA0BAC" w:rsidRPr="00E33170" w:rsidRDefault="00B60503" w:rsidP="000C159A">
      <w:pPr>
        <w:ind w:firstLine="720"/>
        <w:rPr>
          <w:rFonts w:ascii="Garamond" w:hAnsi="Garamond" w:cstheme="majorBidi"/>
          <w:color w:val="000000" w:themeColor="text1"/>
          <w:sz w:val="36"/>
          <w:szCs w:val="36"/>
          <w:rtl/>
          <w:lang w:bidi="ar-IQ"/>
        </w:rPr>
      </w:pPr>
      <w:r w:rsidRPr="00272846">
        <w:rPr>
          <w:rFonts w:ascii="Garamond" w:eastAsia="Times New Roman" w:hAnsi="Garamond"/>
          <w:noProof/>
          <w:sz w:val="28"/>
          <w:szCs w:val="28"/>
        </w:rPr>
        <mc:AlternateContent>
          <mc:Choice Requires="wps">
            <w:drawing>
              <wp:anchor distT="0" distB="0" distL="114300" distR="114300" simplePos="0" relativeHeight="251742208" behindDoc="0" locked="0" layoutInCell="1" allowOverlap="1" wp14:anchorId="23930089" wp14:editId="26E9F7DD">
                <wp:simplePos x="0" y="0"/>
                <wp:positionH relativeFrom="column">
                  <wp:posOffset>3535131</wp:posOffset>
                </wp:positionH>
                <wp:positionV relativeFrom="paragraph">
                  <wp:posOffset>-432265</wp:posOffset>
                </wp:positionV>
                <wp:extent cx="1971675" cy="271145"/>
                <wp:effectExtent l="819150" t="57150" r="28575" b="14605"/>
                <wp:wrapNone/>
                <wp:docPr id="1823427474" name="Callout: Line 18234274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71675" cy="271145"/>
                        </a:xfrm>
                        <a:prstGeom prst="borderCallout1">
                          <a:avLst>
                            <a:gd name="adj1" fmla="val 23934"/>
                            <a:gd name="adj2" fmla="val -2005"/>
                            <a:gd name="adj3" fmla="val 22703"/>
                            <a:gd name="adj4" fmla="val -38698"/>
                          </a:avLst>
                        </a:prstGeom>
                        <a:solidFill>
                          <a:srgbClr val="FFFFFF"/>
                        </a:solidFill>
                        <a:ln w="28575">
                          <a:solidFill>
                            <a:srgbClr val="FF0000"/>
                          </a:solidFill>
                          <a:miter lim="800000"/>
                          <a:headEnd/>
                          <a:tailEnd type="arrow" w="med" len="med"/>
                        </a:ln>
                      </wps:spPr>
                      <wps:txbx>
                        <w:txbxContent>
                          <w:p w14:paraId="1F2EEED9" w14:textId="2EFED316" w:rsidR="00B60503" w:rsidRPr="00B60503" w:rsidRDefault="00B60503" w:rsidP="00B60503">
                            <w:pPr>
                              <w:pStyle w:val="Header"/>
                              <w:rPr>
                                <w:rFonts w:ascii="Garamond" w:hAnsi="Garamond"/>
                              </w:rPr>
                            </w:pPr>
                            <w:r w:rsidRPr="00B60503">
                              <w:rPr>
                                <w:rFonts w:ascii="Garamond" w:hAnsi="Garamond"/>
                              </w:rPr>
                              <w:t>Header from top 1cm</w:t>
                            </w:r>
                          </w:p>
                          <w:p w14:paraId="56B3F33F" w14:textId="036336CD" w:rsidR="00B60503" w:rsidRPr="00B60503" w:rsidRDefault="00B60503" w:rsidP="00D005C5">
                            <w:pPr>
                              <w:rPr>
                                <w:rFonts w:ascii="Garamond" w:hAnsi="Garamon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930089"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Callout: Line 1823427474" o:spid="_x0000_s1026" type="#_x0000_t47" style="position:absolute;left:0;text-align:left;margin-left:278.35pt;margin-top:-34.05pt;width:155.25pt;height:21.3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" adj="-8359,4904,-433,5170" strokecolor="red" strokeweight="2.25pt">
                <v:stroke startarrow="open"/>
                <v:textbox>
                  <w:txbxContent>
                    <w:p w14:paraId="1F2EEED9" w14:textId="2EFED316" w:rsidR="00B60503" w:rsidRPr="00B60503" w:rsidRDefault="00B60503" w:rsidP="00B60503">
                      <w:pPr>
                        <w:pStyle w:val="Header"/>
                        <w:rPr>
                          <w:rFonts w:ascii="Garamond" w:hAnsi="Garamond"/>
                        </w:rPr>
                      </w:pPr>
                      <w:r w:rsidRPr="00B60503">
                        <w:rPr>
                          <w:rFonts w:ascii="Garamond" w:hAnsi="Garamond"/>
                        </w:rPr>
                        <w:t>Header from top 1cm</w:t>
                      </w:r>
                    </w:p>
                    <w:p w14:paraId="56B3F33F" w14:textId="036336CD" w:rsidR="00B60503" w:rsidRPr="00B60503" w:rsidRDefault="00B60503" w:rsidP="00D005C5">
                      <w:pPr>
                        <w:rPr>
                          <w:rFonts w:ascii="Garamond" w:hAnsi="Garamond"/>
                        </w:rPr>
                      </w:pPr>
                    </w:p>
                  </w:txbxContent>
                </v:textbox>
              </v:shape>
            </w:pict>
          </mc:Fallback>
        </mc:AlternateContent>
      </w:r>
      <w:r w:rsidR="00BA5F0D" w:rsidRPr="00596057">
        <w:rPr>
          <w:noProof/>
          <w:color w:val="000000" w:themeColor="text1"/>
          <w:sz w:val="18"/>
          <w:szCs w:val="18"/>
        </w:rPr>
        <w:drawing>
          <wp:anchor distT="0" distB="0" distL="114300" distR="114300" simplePos="0" relativeHeight="251660288" behindDoc="1" locked="0" layoutInCell="1" allowOverlap="1" wp14:anchorId="24AEF84A" wp14:editId="4DB954A3">
            <wp:simplePos x="0" y="0"/>
            <wp:positionH relativeFrom="margin">
              <wp:posOffset>5729605</wp:posOffset>
            </wp:positionH>
            <wp:positionV relativeFrom="paragraph">
              <wp:posOffset>-190390</wp:posOffset>
            </wp:positionV>
            <wp:extent cx="997585" cy="782955"/>
            <wp:effectExtent l="0" t="0" r="0" b="0"/>
            <wp:wrapNone/>
            <wp:docPr id="584727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7585" cy="782955"/>
                    </a:xfrm>
                    <a:prstGeom prst="rect">
                      <a:avLst/>
                    </a:prstGeom>
                    <a:noFill/>
                    <a:ln>
                      <a:noFill/>
                    </a:ln>
                  </pic:spPr>
                </pic:pic>
              </a:graphicData>
            </a:graphic>
            <wp14:sizeRelH relativeFrom="page">
              <wp14:pctWidth>0</wp14:pctWidth>
            </wp14:sizeRelH>
            <wp14:sizeRelV relativeFrom="page">
              <wp14:pctHeight>0</wp14:pctHeight>
            </wp14:sizeRelV>
          </wp:anchor>
        </w:drawing>
      </w:r>
      <w:r w:rsidR="00BA5F0D" w:rsidRPr="00596057">
        <w:rPr>
          <w:noProof/>
          <w:sz w:val="18"/>
          <w:szCs w:val="18"/>
        </w:rPr>
        <mc:AlternateContent>
          <mc:Choice Requires="wps">
            <w:drawing>
              <wp:anchor distT="0" distB="0" distL="114300" distR="114300" simplePos="0" relativeHeight="251661312" behindDoc="0" locked="0" layoutInCell="1" allowOverlap="1" wp14:anchorId="6150D20A" wp14:editId="594D1BCD">
                <wp:simplePos x="0" y="0"/>
                <wp:positionH relativeFrom="margin">
                  <wp:posOffset>46990</wp:posOffset>
                </wp:positionH>
                <wp:positionV relativeFrom="paragraph">
                  <wp:posOffset>406400</wp:posOffset>
                </wp:positionV>
                <wp:extent cx="5728970" cy="0"/>
                <wp:effectExtent l="0" t="0" r="0" b="0"/>
                <wp:wrapNone/>
                <wp:docPr id="1538763099" name="Straight Connector 3"/>
                <wp:cNvGraphicFramePr/>
                <a:graphic xmlns:a="http://schemas.openxmlformats.org/drawingml/2006/main">
                  <a:graphicData uri="http://schemas.microsoft.com/office/word/2010/wordprocessingShape">
                    <wps:wsp>
                      <wps:cNvCnPr/>
                      <wps:spPr>
                        <a:xfrm flipH="1">
                          <a:off x="0" y="0"/>
                          <a:ext cx="5728970"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B41721" id="Straight Connector 3" o:spid="_x0000_s1026" style="position:absolute;flip:x;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7pt,32pt" to="454.8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" strokecolor="black [3213]" strokeweight="2pt">
                <v:stroke joinstyle="miter"/>
                <w10:wrap anchorx="margin"/>
              </v:line>
            </w:pict>
          </mc:Fallback>
        </mc:AlternateContent>
      </w:r>
      <w:r w:rsidR="00CA0BAC" w:rsidRPr="00596057">
        <w:rPr>
          <w:rFonts w:ascii="Garamond" w:hAnsi="Garamond" w:cstheme="majorBidi"/>
          <w:color w:val="000000" w:themeColor="text1"/>
          <w:sz w:val="32"/>
          <w:szCs w:val="32"/>
          <w:lang w:bidi="ar-IQ"/>
        </w:rPr>
        <w:t>Al-Nahrain Journal for Engineering Sciences</w:t>
      </w:r>
    </w:p>
    <w:p w14:paraId="2DDBD65B" w14:textId="2FF1D200" w:rsidR="00DC1A53" w:rsidRPr="00E33170" w:rsidRDefault="00DC1A53" w:rsidP="00DC1A53">
      <w:pPr>
        <w:ind w:hanging="720"/>
        <w:rPr>
          <w:rFonts w:ascii="Garamond" w:hAnsi="Garamond" w:cstheme="majorBidi"/>
          <w:color w:val="FF0000"/>
          <w:sz w:val="20"/>
          <w:szCs w:val="20"/>
          <w:rtl/>
          <w:lang w:bidi="ar-IQ"/>
        </w:rPr>
      </w:pPr>
    </w:p>
    <w:p w14:paraId="6E385181" w14:textId="4EA20E16" w:rsidR="00CA0BAC" w:rsidRPr="00E33170" w:rsidRDefault="00E33170" w:rsidP="000C159A">
      <w:pPr>
        <w:spacing w:after="0"/>
        <w:rPr>
          <w:rFonts w:ascii="Garamond" w:hAnsi="Garamond" w:cstheme="majorBidi"/>
          <w:b/>
          <w:bCs/>
          <w:color w:val="000000" w:themeColor="text1"/>
          <w:sz w:val="16"/>
          <w:szCs w:val="16"/>
          <w:rtl/>
          <w:lang w:bidi="ar-IQ"/>
        </w:rPr>
      </w:pPr>
      <w:r w:rsidRPr="00596057">
        <w:rPr>
          <w:rFonts w:ascii="Garamond" w:hAnsi="Garamond" w:cstheme="majorBidi"/>
          <w:b/>
          <w:bCs/>
          <w:color w:val="000000" w:themeColor="text1"/>
          <w:sz w:val="16"/>
          <w:szCs w:val="16"/>
          <w:lang w:bidi="ar-IQ"/>
        </w:rPr>
        <w:t xml:space="preserve">Al-Nahrain J. Eng. Sci. </w:t>
      </w:r>
      <w:r w:rsidR="00CA0BAC" w:rsidRPr="00596057">
        <w:rPr>
          <w:rFonts w:ascii="Garamond" w:hAnsi="Garamond" w:cstheme="majorBidi"/>
          <w:b/>
          <w:bCs/>
          <w:color w:val="000000" w:themeColor="text1"/>
          <w:sz w:val="16"/>
          <w:szCs w:val="16"/>
          <w:lang w:bidi="ar-IQ"/>
        </w:rPr>
        <w:t xml:space="preserve"> </w:t>
      </w:r>
      <w:r w:rsidR="00F825A4" w:rsidRPr="00596057">
        <w:rPr>
          <w:rFonts w:ascii="Garamond" w:hAnsi="Garamond" w:cstheme="majorBidi"/>
          <w:b/>
          <w:bCs/>
          <w:color w:val="000000" w:themeColor="text1"/>
          <w:sz w:val="16"/>
          <w:szCs w:val="16"/>
          <w:lang w:bidi="ar-IQ"/>
        </w:rPr>
        <w:t>29</w:t>
      </w:r>
      <w:r w:rsidR="00CA0BAC" w:rsidRPr="00596057">
        <w:rPr>
          <w:rFonts w:ascii="Garamond" w:hAnsi="Garamond" w:cstheme="majorBidi"/>
          <w:b/>
          <w:bCs/>
          <w:color w:val="000000" w:themeColor="text1"/>
          <w:sz w:val="16"/>
          <w:szCs w:val="16"/>
          <w:lang w:bidi="ar-IQ"/>
        </w:rPr>
        <w:t>(</w:t>
      </w:r>
      <w:r w:rsidR="00F825A4" w:rsidRPr="00E33170">
        <w:rPr>
          <w:rFonts w:ascii="Garamond" w:hAnsi="Garamond" w:cstheme="majorBidi"/>
          <w:b/>
          <w:bCs/>
          <w:color w:val="000000" w:themeColor="text1"/>
          <w:sz w:val="16"/>
          <w:szCs w:val="16"/>
          <w:lang w:bidi="ar-IQ"/>
        </w:rPr>
        <w:t>1</w:t>
      </w:r>
      <w:r w:rsidR="00CA0BAC" w:rsidRPr="00E33170">
        <w:rPr>
          <w:rFonts w:ascii="Garamond" w:hAnsi="Garamond" w:cstheme="majorBidi"/>
          <w:b/>
          <w:bCs/>
          <w:color w:val="000000" w:themeColor="text1"/>
          <w:sz w:val="16"/>
          <w:szCs w:val="16"/>
          <w:lang w:bidi="ar-IQ"/>
        </w:rPr>
        <w:t>)</w:t>
      </w:r>
      <w:r w:rsidR="00F61173" w:rsidRPr="00E33170">
        <w:rPr>
          <w:rFonts w:ascii="Garamond" w:hAnsi="Garamond" w:cstheme="majorBidi"/>
          <w:b/>
          <w:bCs/>
          <w:color w:val="000000" w:themeColor="text1"/>
          <w:sz w:val="16"/>
          <w:szCs w:val="16"/>
          <w:lang w:bidi="ar-IQ"/>
        </w:rPr>
        <w:t xml:space="preserve"> </w:t>
      </w:r>
      <w:r w:rsidR="00F825A4" w:rsidRPr="00E33170">
        <w:rPr>
          <w:rFonts w:ascii="Garamond" w:hAnsi="Garamond" w:cstheme="majorBidi"/>
          <w:b/>
          <w:bCs/>
          <w:color w:val="000000" w:themeColor="text1"/>
          <w:sz w:val="16"/>
          <w:szCs w:val="16"/>
          <w:lang w:bidi="ar-IQ"/>
        </w:rPr>
        <w:t>XX</w:t>
      </w:r>
      <w:r w:rsidR="00CA0BAC" w:rsidRPr="00E33170">
        <w:rPr>
          <w:rFonts w:ascii="Garamond" w:hAnsi="Garamond" w:cstheme="majorBidi"/>
          <w:b/>
          <w:bCs/>
          <w:color w:val="000000" w:themeColor="text1"/>
          <w:sz w:val="16"/>
          <w:szCs w:val="16"/>
          <w:lang w:bidi="ar-IQ"/>
        </w:rPr>
        <w:t>-</w:t>
      </w:r>
      <w:r w:rsidR="00F825A4" w:rsidRPr="00E33170">
        <w:rPr>
          <w:rFonts w:ascii="Garamond" w:hAnsi="Garamond" w:cstheme="majorBidi"/>
          <w:b/>
          <w:bCs/>
          <w:color w:val="000000" w:themeColor="text1"/>
          <w:sz w:val="16"/>
          <w:szCs w:val="16"/>
          <w:lang w:bidi="ar-IQ"/>
        </w:rPr>
        <w:t>XX</w:t>
      </w:r>
      <w:r w:rsidR="00CA0BAC" w:rsidRPr="00E33170">
        <w:rPr>
          <w:rFonts w:ascii="Garamond" w:hAnsi="Garamond" w:cstheme="majorBidi"/>
          <w:b/>
          <w:bCs/>
          <w:color w:val="000000" w:themeColor="text1"/>
          <w:sz w:val="16"/>
          <w:szCs w:val="16"/>
          <w:lang w:bidi="ar-IQ"/>
        </w:rPr>
        <w:t>, 202</w:t>
      </w:r>
      <w:r w:rsidR="00F825A4" w:rsidRPr="00E33170">
        <w:rPr>
          <w:rFonts w:ascii="Garamond" w:hAnsi="Garamond" w:cstheme="majorBidi"/>
          <w:b/>
          <w:bCs/>
          <w:color w:val="000000" w:themeColor="text1"/>
          <w:sz w:val="16"/>
          <w:szCs w:val="16"/>
          <w:lang w:bidi="ar-IQ"/>
        </w:rPr>
        <w:t>6</w:t>
      </w:r>
      <w:r w:rsidR="00CA0BAC" w:rsidRPr="00E33170">
        <w:rPr>
          <w:rFonts w:ascii="Garamond" w:hAnsi="Garamond" w:cstheme="majorBidi"/>
          <w:b/>
          <w:bCs/>
          <w:color w:val="000000" w:themeColor="text1"/>
          <w:sz w:val="16"/>
          <w:szCs w:val="16"/>
          <w:lang w:bidi="ar-IQ"/>
        </w:rPr>
        <w:t xml:space="preserve"> </w:t>
      </w:r>
    </w:p>
    <w:p w14:paraId="4B3248CF" w14:textId="18D0567C" w:rsidR="00CA0BAC" w:rsidRPr="00E33170" w:rsidRDefault="00CA0BAC" w:rsidP="000C159A">
      <w:pPr>
        <w:spacing w:after="0"/>
        <w:rPr>
          <w:rFonts w:ascii="Garamond" w:hAnsi="Garamond" w:cstheme="majorBidi"/>
          <w:b/>
          <w:bCs/>
          <w:color w:val="000000" w:themeColor="text1"/>
          <w:sz w:val="16"/>
          <w:szCs w:val="16"/>
          <w:rtl/>
          <w:lang w:bidi="ar-IQ"/>
        </w:rPr>
      </w:pPr>
      <w:r w:rsidRPr="00E33170">
        <w:rPr>
          <w:rFonts w:ascii="Garamond" w:hAnsi="Garamond" w:cstheme="majorBidi"/>
          <w:b/>
          <w:bCs/>
          <w:color w:val="000000" w:themeColor="text1"/>
          <w:sz w:val="16"/>
          <w:szCs w:val="16"/>
          <w:lang w:bidi="ar-IQ"/>
        </w:rPr>
        <w:t xml:space="preserve">Original Article </w:t>
      </w:r>
    </w:p>
    <w:p w14:paraId="27BF6C8C" w14:textId="1BFB28D1" w:rsidR="009919B4" w:rsidRPr="00432814" w:rsidRDefault="00D005C5" w:rsidP="009919B4">
      <w:pPr>
        <w:spacing w:after="0" w:line="276" w:lineRule="auto"/>
        <w:jc w:val="center"/>
        <w:rPr>
          <w:rFonts w:ascii="Garamond" w:hAnsi="Garamond"/>
          <w:b/>
          <w:bCs/>
          <w:color w:val="002060"/>
          <w:sz w:val="36"/>
          <w:szCs w:val="36"/>
          <w:lang w:bidi="ar-IQ"/>
        </w:rPr>
      </w:pPr>
      <w:r w:rsidRPr="00E931F4">
        <w:rPr>
          <w:rFonts w:asciiTheme="minorBidi" w:eastAsia="Times New Roman" w:hAnsiTheme="minorBidi"/>
          <w:b/>
          <w:bCs/>
          <w:noProof/>
        </w:rPr>
        <mc:AlternateContent>
          <mc:Choice Requires="wps">
            <w:drawing>
              <wp:anchor distT="0" distB="0" distL="114300" distR="114300" simplePos="0" relativeHeight="251723776" behindDoc="0" locked="0" layoutInCell="1" allowOverlap="1" wp14:anchorId="6C570B17" wp14:editId="3F30BE7D">
                <wp:simplePos x="0" y="0"/>
                <wp:positionH relativeFrom="column">
                  <wp:posOffset>5849848</wp:posOffset>
                </wp:positionH>
                <wp:positionV relativeFrom="paragraph">
                  <wp:posOffset>366172</wp:posOffset>
                </wp:positionV>
                <wp:extent cx="1168400" cy="455295"/>
                <wp:effectExtent l="323850" t="171450" r="12700" b="20955"/>
                <wp:wrapNone/>
                <wp:docPr id="3" name="Callout: Lin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8400" cy="455295"/>
                        </a:xfrm>
                        <a:prstGeom prst="borderCallout1">
                          <a:avLst>
                            <a:gd name="adj1" fmla="val 23934"/>
                            <a:gd name="adj2" fmla="val -2005"/>
                            <a:gd name="adj3" fmla="val -28109"/>
                            <a:gd name="adj4" fmla="val -24695"/>
                          </a:avLst>
                        </a:prstGeom>
                        <a:solidFill>
                          <a:srgbClr val="FFFFFF"/>
                        </a:solidFill>
                        <a:ln w="28575">
                          <a:solidFill>
                            <a:srgbClr val="FF0000"/>
                          </a:solidFill>
                          <a:miter lim="800000"/>
                          <a:headEnd/>
                          <a:tailEnd type="arrow" w="med" len="med"/>
                        </a:ln>
                      </wps:spPr>
                      <wps:txbx>
                        <w:txbxContent>
                          <w:p w14:paraId="0D5B1F37" w14:textId="6549BA05" w:rsidR="00D005C5" w:rsidRPr="00E8144E" w:rsidRDefault="00D005C5" w:rsidP="00D005C5">
                            <w:pPr>
                              <w:rPr>
                                <w:rFonts w:ascii="Garamond" w:hAnsi="Garamond"/>
                              </w:rPr>
                            </w:pPr>
                            <w:r w:rsidRPr="00A35D2F">
                              <w:rPr>
                                <w:rFonts w:ascii="Garamond" w:hAnsi="Garamond"/>
                                <w:b/>
                                <w:bCs/>
                              </w:rPr>
                              <w:t>Title</w:t>
                            </w:r>
                            <w:r w:rsidRPr="00A35D2F">
                              <w:rPr>
                                <w:rFonts w:ascii="Garamond" w:hAnsi="Garamond" w:hint="cs"/>
                                <w:b/>
                                <w:bCs/>
                                <w:rtl/>
                              </w:rPr>
                              <w:t>:</w:t>
                            </w:r>
                            <w:r w:rsidRPr="00A35D2F">
                              <w:rPr>
                                <w:rFonts w:ascii="Garamond" w:hAnsi="Garamond"/>
                                <w:b/>
                                <w:bCs/>
                              </w:rPr>
                              <w:t xml:space="preserve"> </w:t>
                            </w:r>
                            <w:r w:rsidR="005A25A8" w:rsidRPr="00A35D2F">
                              <w:rPr>
                                <w:rFonts w:ascii="Garamond" w:hAnsi="Garamond"/>
                              </w:rPr>
                              <w:t>Garmond</w:t>
                            </w:r>
                            <w:r w:rsidRPr="00A35D2F">
                              <w:rPr>
                                <w:rFonts w:ascii="Garamond" w:hAnsi="Garamond"/>
                              </w:rPr>
                              <w:t xml:space="preserve"> 1</w:t>
                            </w:r>
                            <w:r w:rsidR="00A35D2F" w:rsidRPr="00A35D2F">
                              <w:rPr>
                                <w:rFonts w:ascii="Garamond" w:hAnsi="Garamond"/>
                              </w:rPr>
                              <w:t>8</w:t>
                            </w:r>
                            <w:r w:rsidRPr="00A35D2F">
                              <w:rPr>
                                <w:rFonts w:ascii="Garamond" w:hAnsi="Garamond"/>
                              </w:rPr>
                              <w:t>pt, Bold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570B17" id="Callout: Line 3" o:spid="_x0000_s1027" type="#_x0000_t47" style="position:absolute;left:0;text-align:left;margin-left:460.6pt;margin-top:28.85pt;width:92pt;height:35.8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" adj="-5334,-6072,-433,5170" strokecolor="red" strokeweight="2.25pt">
                <v:stroke startarrow="open"/>
                <v:textbox>
                  <w:txbxContent>
                    <w:p w14:paraId="0D5B1F37" w14:textId="6549BA05" w:rsidR="00D005C5" w:rsidRPr="00E8144E" w:rsidRDefault="00D005C5" w:rsidP="00D005C5">
                      <w:pPr>
                        <w:rPr>
                          <w:rFonts w:ascii="Garamond" w:hAnsi="Garamond"/>
                        </w:rPr>
                      </w:pPr>
                      <w:r w:rsidRPr="00A35D2F">
                        <w:rPr>
                          <w:rFonts w:ascii="Garamond" w:hAnsi="Garamond"/>
                          <w:b/>
                          <w:bCs/>
                        </w:rPr>
                        <w:t>Title</w:t>
                      </w:r>
                      <w:r w:rsidRPr="00A35D2F">
                        <w:rPr>
                          <w:rFonts w:ascii="Garamond" w:hAnsi="Garamond" w:hint="cs"/>
                          <w:b/>
                          <w:bCs/>
                          <w:rtl/>
                        </w:rPr>
                        <w:t>:</w:t>
                      </w:r>
                      <w:r w:rsidRPr="00A35D2F">
                        <w:rPr>
                          <w:rFonts w:ascii="Garamond" w:hAnsi="Garamond"/>
                          <w:b/>
                          <w:bCs/>
                        </w:rPr>
                        <w:t xml:space="preserve"> </w:t>
                      </w:r>
                      <w:r w:rsidR="005A25A8" w:rsidRPr="00A35D2F">
                        <w:rPr>
                          <w:rFonts w:ascii="Garamond" w:hAnsi="Garamond"/>
                        </w:rPr>
                        <w:t>Garmond</w:t>
                      </w:r>
                      <w:r w:rsidRPr="00A35D2F">
                        <w:rPr>
                          <w:rFonts w:ascii="Garamond" w:hAnsi="Garamond"/>
                        </w:rPr>
                        <w:t xml:space="preserve"> 1</w:t>
                      </w:r>
                      <w:r w:rsidR="00A35D2F" w:rsidRPr="00A35D2F">
                        <w:rPr>
                          <w:rFonts w:ascii="Garamond" w:hAnsi="Garamond"/>
                        </w:rPr>
                        <w:t>8</w:t>
                      </w:r>
                      <w:r w:rsidRPr="00A35D2F">
                        <w:rPr>
                          <w:rFonts w:ascii="Garamond" w:hAnsi="Garamond"/>
                        </w:rPr>
                        <w:t>pt, Bold</w:t>
                      </w:r>
                    </w:p>
                  </w:txbxContent>
                </v:textbox>
              </v:shape>
            </w:pict>
          </mc:Fallback>
        </mc:AlternateContent>
      </w:r>
      <w:r w:rsidR="009919B4" w:rsidRPr="00E931F4">
        <w:rPr>
          <w:rFonts w:ascii="Garamond" w:hAnsi="Garamond"/>
          <w:b/>
          <w:bCs/>
          <w:color w:val="002060"/>
          <w:sz w:val="36"/>
          <w:szCs w:val="36"/>
          <w:lang w:bidi="ar-IQ"/>
        </w:rPr>
        <w:t>Dynamic Modeling of Three Links Robot Manipulator (Open Chain) with Spherical Wrist</w:t>
      </w:r>
    </w:p>
    <w:p w14:paraId="5D81D57D" w14:textId="022E35EF" w:rsidR="00DC1A53" w:rsidRPr="00272846" w:rsidRDefault="00D005C5" w:rsidP="009919B4">
      <w:pPr>
        <w:spacing w:after="0" w:line="276" w:lineRule="auto"/>
        <w:rPr>
          <w:rFonts w:ascii="Garamond" w:hAnsi="Garamond" w:cstheme="majorBidi"/>
          <w:sz w:val="44"/>
          <w:szCs w:val="44"/>
          <w:rtl/>
          <w:lang w:bidi="ar-IQ"/>
        </w:rPr>
      </w:pPr>
      <w:r w:rsidRPr="00272846">
        <w:rPr>
          <w:rFonts w:ascii="Garamond" w:eastAsia="Times New Roman" w:hAnsi="Garamond"/>
          <w:noProof/>
          <w:sz w:val="28"/>
          <w:szCs w:val="28"/>
        </w:rPr>
        <mc:AlternateContent>
          <mc:Choice Requires="wps">
            <w:drawing>
              <wp:anchor distT="0" distB="0" distL="114300" distR="114300" simplePos="0" relativeHeight="251728896" behindDoc="0" locked="0" layoutInCell="1" allowOverlap="1" wp14:anchorId="19FA0A27" wp14:editId="0D17F3E4">
                <wp:simplePos x="0" y="0"/>
                <wp:positionH relativeFrom="column">
                  <wp:posOffset>3749993</wp:posOffset>
                </wp:positionH>
                <wp:positionV relativeFrom="paragraph">
                  <wp:posOffset>58103</wp:posOffset>
                </wp:positionV>
                <wp:extent cx="1971675" cy="271145"/>
                <wp:effectExtent l="819150" t="57150" r="28575" b="14605"/>
                <wp:wrapNone/>
                <wp:docPr id="1112276653" name="Callout: Line 11122766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71675" cy="271145"/>
                        </a:xfrm>
                        <a:prstGeom prst="borderCallout1">
                          <a:avLst>
                            <a:gd name="adj1" fmla="val 23934"/>
                            <a:gd name="adj2" fmla="val -2005"/>
                            <a:gd name="adj3" fmla="val 22703"/>
                            <a:gd name="adj4" fmla="val -38698"/>
                          </a:avLst>
                        </a:prstGeom>
                        <a:solidFill>
                          <a:srgbClr val="FFFFFF"/>
                        </a:solidFill>
                        <a:ln w="28575">
                          <a:solidFill>
                            <a:srgbClr val="FF0000"/>
                          </a:solidFill>
                          <a:miter lim="800000"/>
                          <a:headEnd/>
                          <a:tailEnd type="arrow" w="med" len="med"/>
                        </a:ln>
                      </wps:spPr>
                      <wps:txbx>
                        <w:txbxContent>
                          <w:p w14:paraId="7E5E5DFA" w14:textId="386A18C5" w:rsidR="00D005C5" w:rsidRPr="0096236A" w:rsidRDefault="00D005C5" w:rsidP="00D005C5">
                            <w:pPr>
                              <w:rPr>
                                <w:rFonts w:ascii="Garamond" w:hAnsi="Garamond"/>
                              </w:rPr>
                            </w:pPr>
                            <w:r w:rsidRPr="0096236A">
                              <w:rPr>
                                <w:rFonts w:ascii="Garamond" w:hAnsi="Garamond"/>
                                <w:b/>
                                <w:bCs/>
                              </w:rPr>
                              <w:t xml:space="preserve">Authors: </w:t>
                            </w:r>
                            <w:r w:rsidRPr="0096236A">
                              <w:rPr>
                                <w:rFonts w:ascii="Garamond" w:hAnsi="Garamond"/>
                              </w:rPr>
                              <w:t>1</w:t>
                            </w:r>
                            <w:r w:rsidR="00D35CBE">
                              <w:rPr>
                                <w:rFonts w:ascii="Garamond" w:hAnsi="Garamond"/>
                              </w:rPr>
                              <w:t>1</w:t>
                            </w:r>
                            <w:r w:rsidRPr="0096236A">
                              <w:rPr>
                                <w:rFonts w:ascii="Garamond" w:hAnsi="Garamond"/>
                              </w:rPr>
                              <w:t>pt,</w:t>
                            </w:r>
                            <w:r w:rsidR="0096236A" w:rsidRPr="0096236A">
                              <w:t xml:space="preserve"> </w:t>
                            </w:r>
                            <w:r w:rsidR="0096236A" w:rsidRPr="0096236A">
                              <w:rPr>
                                <w:rFonts w:ascii="Garamond" w:hAnsi="Garamond"/>
                              </w:rPr>
                              <w:t>Garmond</w:t>
                            </w:r>
                            <w:r w:rsidRPr="0096236A">
                              <w:rPr>
                                <w:rFonts w:ascii="Garamond" w:hAnsi="Garamond"/>
                              </w:rPr>
                              <w:t xml:space="preserve"> Bold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FA0A27" id="Callout: Line 1112276653" o:spid="_x0000_s1028" type="#_x0000_t47" style="position:absolute;margin-left:295.3pt;margin-top:4.6pt;width:155.25pt;height:21.3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" adj="-8359,4904,-433,5170" strokecolor="red" strokeweight="2.25pt">
                <v:stroke startarrow="open"/>
                <v:textbox>
                  <w:txbxContent>
                    <w:p w14:paraId="7E5E5DFA" w14:textId="386A18C5" w:rsidR="00D005C5" w:rsidRPr="0096236A" w:rsidRDefault="00D005C5" w:rsidP="00D005C5">
                      <w:pPr>
                        <w:rPr>
                          <w:rFonts w:ascii="Garamond" w:hAnsi="Garamond"/>
                        </w:rPr>
                      </w:pPr>
                      <w:r w:rsidRPr="0096236A">
                        <w:rPr>
                          <w:rFonts w:ascii="Garamond" w:hAnsi="Garamond"/>
                          <w:b/>
                          <w:bCs/>
                        </w:rPr>
                        <w:t xml:space="preserve">Authors: </w:t>
                      </w:r>
                      <w:r w:rsidRPr="0096236A">
                        <w:rPr>
                          <w:rFonts w:ascii="Garamond" w:hAnsi="Garamond"/>
                        </w:rPr>
                        <w:t>1</w:t>
                      </w:r>
                      <w:r w:rsidR="00D35CBE">
                        <w:rPr>
                          <w:rFonts w:ascii="Garamond" w:hAnsi="Garamond"/>
                        </w:rPr>
                        <w:t>1</w:t>
                      </w:r>
                      <w:r w:rsidRPr="0096236A">
                        <w:rPr>
                          <w:rFonts w:ascii="Garamond" w:hAnsi="Garamond"/>
                        </w:rPr>
                        <w:t>pt,</w:t>
                      </w:r>
                      <w:r w:rsidR="0096236A" w:rsidRPr="0096236A">
                        <w:t xml:space="preserve"> </w:t>
                      </w:r>
                      <w:r w:rsidR="0096236A" w:rsidRPr="0096236A">
                        <w:rPr>
                          <w:rFonts w:ascii="Garamond" w:hAnsi="Garamond"/>
                        </w:rPr>
                        <w:t>Garmond</w:t>
                      </w:r>
                      <w:r w:rsidRPr="0096236A">
                        <w:rPr>
                          <w:rFonts w:ascii="Garamond" w:hAnsi="Garamond"/>
                        </w:rPr>
                        <w:t xml:space="preserve"> Bold</w:t>
                      </w:r>
                    </w:p>
                  </w:txbxContent>
                </v:textbox>
              </v:shape>
            </w:pict>
          </mc:Fallback>
        </mc:AlternateContent>
      </w:r>
      <w:r w:rsidR="00CA0BAC" w:rsidRPr="00272846">
        <w:rPr>
          <w:rFonts w:ascii="Garamond" w:hAnsi="Garamond"/>
          <w:b/>
          <w:bCs/>
          <w:lang w:bidi="ar-IQ"/>
        </w:rPr>
        <w:t>Author One 1</w:t>
      </w:r>
      <w:r w:rsidR="001C344D" w:rsidRPr="00272846">
        <w:rPr>
          <w:rFonts w:ascii="Garamond" w:hAnsi="Garamond"/>
          <w:b/>
          <w:bCs/>
          <w:color w:val="00B0F0"/>
          <w:sz w:val="20"/>
          <w:szCs w:val="20"/>
          <w:lang w:bidi="ar-IQ"/>
        </w:rPr>
        <w:t>●</w:t>
      </w:r>
      <w:r w:rsidR="00CA0BAC" w:rsidRPr="00272846">
        <w:rPr>
          <w:rFonts w:ascii="Garamond" w:hAnsi="Garamond"/>
          <w:b/>
          <w:bCs/>
          <w:lang w:bidi="ar-IQ"/>
        </w:rPr>
        <w:t>, Author Two2 and Author Three3</w:t>
      </w:r>
      <w:r w:rsidR="001C344D" w:rsidRPr="00272846">
        <w:rPr>
          <w:rFonts w:ascii="Garamond" w:hAnsi="Garamond" w:cstheme="majorBidi"/>
          <w:color w:val="00B0F0"/>
          <w:lang w:bidi="ar-IQ"/>
        </w:rPr>
        <w:t>●</w:t>
      </w:r>
      <w:r w:rsidRPr="00272846">
        <w:rPr>
          <w:rFonts w:ascii="Garamond" w:hAnsi="Garamond" w:cstheme="majorBidi"/>
          <w:sz w:val="24"/>
          <w:szCs w:val="24"/>
          <w:lang w:bidi="ar-IQ"/>
        </w:rPr>
        <w:t>.</w:t>
      </w:r>
      <w:r w:rsidR="00CA0BAC" w:rsidRPr="00272846">
        <w:rPr>
          <w:rFonts w:ascii="Garamond" w:hAnsi="Garamond" w:cstheme="majorBidi"/>
          <w:sz w:val="24"/>
          <w:szCs w:val="24"/>
          <w:lang w:bidi="ar-IQ"/>
        </w:rPr>
        <w:t xml:space="preserve"> </w:t>
      </w:r>
    </w:p>
    <w:p w14:paraId="0F7B0F1C" w14:textId="7F059EE5" w:rsidR="00BB7931" w:rsidRPr="00272846" w:rsidRDefault="00D005C5" w:rsidP="000C159A">
      <w:pPr>
        <w:spacing w:after="0" w:line="276" w:lineRule="auto"/>
        <w:rPr>
          <w:rFonts w:ascii="Garamond" w:hAnsi="Garamond" w:cstheme="majorBidi"/>
          <w:i/>
          <w:iCs/>
          <w:sz w:val="18"/>
          <w:szCs w:val="18"/>
          <w:rtl/>
          <w:lang w:bidi="ar-IQ"/>
        </w:rPr>
      </w:pPr>
      <w:r w:rsidRPr="00272846">
        <w:rPr>
          <w:rFonts w:ascii="Garamond" w:eastAsia="Times New Roman" w:hAnsi="Garamond"/>
          <w:noProof/>
          <w:sz w:val="28"/>
          <w:szCs w:val="28"/>
        </w:rPr>
        <mc:AlternateContent>
          <mc:Choice Requires="wps">
            <w:drawing>
              <wp:anchor distT="0" distB="0" distL="114300" distR="114300" simplePos="0" relativeHeight="251724800" behindDoc="0" locked="0" layoutInCell="1" allowOverlap="1" wp14:anchorId="65737B40" wp14:editId="41F48B5F">
                <wp:simplePos x="0" y="0"/>
                <wp:positionH relativeFrom="column">
                  <wp:posOffset>1878330</wp:posOffset>
                </wp:positionH>
                <wp:positionV relativeFrom="paragraph">
                  <wp:posOffset>123190</wp:posOffset>
                </wp:positionV>
                <wp:extent cx="1719263" cy="233363"/>
                <wp:effectExtent l="533400" t="57150" r="14605" b="14605"/>
                <wp:wrapNone/>
                <wp:docPr id="785391645" name="Callout: Line 7853916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19263" cy="233363"/>
                        </a:xfrm>
                        <a:prstGeom prst="borderCallout1">
                          <a:avLst>
                            <a:gd name="adj1" fmla="val 23934"/>
                            <a:gd name="adj2" fmla="val -2005"/>
                            <a:gd name="adj3" fmla="val 24466"/>
                            <a:gd name="adj4" fmla="val -28453"/>
                          </a:avLst>
                        </a:prstGeom>
                        <a:solidFill>
                          <a:srgbClr val="FFFFFF"/>
                        </a:solidFill>
                        <a:ln w="28575">
                          <a:solidFill>
                            <a:srgbClr val="FF0000"/>
                          </a:solidFill>
                          <a:miter lim="800000"/>
                          <a:headEnd/>
                          <a:tailEnd type="arrow" w="med" len="med"/>
                        </a:ln>
                      </wps:spPr>
                      <wps:txbx>
                        <w:txbxContent>
                          <w:p w14:paraId="719216CD" w14:textId="2CE3D64E" w:rsidR="00D005C5" w:rsidRPr="0096236A" w:rsidRDefault="00D005C5" w:rsidP="00D005C5">
                            <w:pPr>
                              <w:rPr>
                                <w:rFonts w:ascii="Garamond" w:hAnsi="Garamond"/>
                                <w:sz w:val="18"/>
                                <w:szCs w:val="18"/>
                              </w:rPr>
                            </w:pPr>
                            <w:r w:rsidRPr="0096236A">
                              <w:rPr>
                                <w:rFonts w:ascii="Garamond" w:hAnsi="Garamond"/>
                                <w:b/>
                                <w:bCs/>
                                <w:sz w:val="18"/>
                                <w:szCs w:val="18"/>
                              </w:rPr>
                              <w:t xml:space="preserve">Affiliation: </w:t>
                            </w:r>
                            <w:r w:rsidR="001F1BB8" w:rsidRPr="0096236A">
                              <w:rPr>
                                <w:rFonts w:ascii="Garamond" w:hAnsi="Garamond"/>
                                <w:sz w:val="18"/>
                                <w:szCs w:val="18"/>
                              </w:rPr>
                              <w:t>9</w:t>
                            </w:r>
                            <w:r w:rsidRPr="0096236A">
                              <w:rPr>
                                <w:rFonts w:ascii="Garamond" w:hAnsi="Garamond"/>
                                <w:sz w:val="18"/>
                                <w:szCs w:val="18"/>
                              </w:rPr>
                              <w:t xml:space="preserve">pt, </w:t>
                            </w:r>
                            <w:r w:rsidR="0096236A" w:rsidRPr="0096236A">
                              <w:rPr>
                                <w:rFonts w:ascii="Garamond" w:hAnsi="Garamond"/>
                                <w:sz w:val="18"/>
                                <w:szCs w:val="18"/>
                              </w:rPr>
                              <w:t>Garmond</w:t>
                            </w:r>
                            <w:r w:rsidR="0096236A">
                              <w:rPr>
                                <w:rFonts w:ascii="Garamond" w:hAnsi="Garamond"/>
                                <w:sz w:val="18"/>
                                <w:szCs w:val="18"/>
                              </w:rPr>
                              <w:t>,</w:t>
                            </w:r>
                            <w:r w:rsidR="0096236A" w:rsidRPr="0096236A">
                              <w:rPr>
                                <w:rFonts w:ascii="Garamond" w:hAnsi="Garamond"/>
                                <w:sz w:val="18"/>
                                <w:szCs w:val="18"/>
                              </w:rPr>
                              <w:t xml:space="preserve"> </w:t>
                            </w:r>
                            <w:r w:rsidRPr="0096236A">
                              <w:rPr>
                                <w:rFonts w:ascii="Garamond" w:hAnsi="Garamond"/>
                                <w:sz w:val="18"/>
                                <w:szCs w:val="18"/>
                              </w:rPr>
                              <w:t xml:space="preserve">Italic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737B40" id="Callout: Line 785391645" o:spid="_x0000_s1029" type="#_x0000_t47" style="position:absolute;margin-left:147.9pt;margin-top:9.7pt;width:135.4pt;height:18.4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" adj="-6146,5285,-433,5170" strokecolor="red" strokeweight="2.25pt">
                <v:stroke startarrow="open"/>
                <v:textbox>
                  <w:txbxContent>
                    <w:p w14:paraId="719216CD" w14:textId="2CE3D64E" w:rsidR="00D005C5" w:rsidRPr="0096236A" w:rsidRDefault="00D005C5" w:rsidP="00D005C5">
                      <w:pPr>
                        <w:rPr>
                          <w:rFonts w:ascii="Garamond" w:hAnsi="Garamond"/>
                          <w:sz w:val="18"/>
                          <w:szCs w:val="18"/>
                        </w:rPr>
                      </w:pPr>
                      <w:r w:rsidRPr="0096236A">
                        <w:rPr>
                          <w:rFonts w:ascii="Garamond" w:hAnsi="Garamond"/>
                          <w:b/>
                          <w:bCs/>
                          <w:sz w:val="18"/>
                          <w:szCs w:val="18"/>
                        </w:rPr>
                        <w:t xml:space="preserve">Affiliation: </w:t>
                      </w:r>
                      <w:r w:rsidR="001F1BB8" w:rsidRPr="0096236A">
                        <w:rPr>
                          <w:rFonts w:ascii="Garamond" w:hAnsi="Garamond"/>
                          <w:sz w:val="18"/>
                          <w:szCs w:val="18"/>
                        </w:rPr>
                        <w:t>9</w:t>
                      </w:r>
                      <w:r w:rsidRPr="0096236A">
                        <w:rPr>
                          <w:rFonts w:ascii="Garamond" w:hAnsi="Garamond"/>
                          <w:sz w:val="18"/>
                          <w:szCs w:val="18"/>
                        </w:rPr>
                        <w:t xml:space="preserve">pt, </w:t>
                      </w:r>
                      <w:r w:rsidR="0096236A" w:rsidRPr="0096236A">
                        <w:rPr>
                          <w:rFonts w:ascii="Garamond" w:hAnsi="Garamond"/>
                          <w:sz w:val="18"/>
                          <w:szCs w:val="18"/>
                        </w:rPr>
                        <w:t>Garmond</w:t>
                      </w:r>
                      <w:r w:rsidR="0096236A">
                        <w:rPr>
                          <w:rFonts w:ascii="Garamond" w:hAnsi="Garamond"/>
                          <w:sz w:val="18"/>
                          <w:szCs w:val="18"/>
                        </w:rPr>
                        <w:t>,</w:t>
                      </w:r>
                      <w:r w:rsidR="0096236A" w:rsidRPr="0096236A">
                        <w:rPr>
                          <w:rFonts w:ascii="Garamond" w:hAnsi="Garamond"/>
                          <w:sz w:val="18"/>
                          <w:szCs w:val="18"/>
                        </w:rPr>
                        <w:t xml:space="preserve"> </w:t>
                      </w:r>
                      <w:r w:rsidRPr="0096236A">
                        <w:rPr>
                          <w:rFonts w:ascii="Garamond" w:hAnsi="Garamond"/>
                          <w:sz w:val="18"/>
                          <w:szCs w:val="18"/>
                        </w:rPr>
                        <w:t xml:space="preserve">Italic </w:t>
                      </w:r>
                    </w:p>
                  </w:txbxContent>
                </v:textbox>
                <o:callout v:ext="edit" minusy="t"/>
              </v:shape>
            </w:pict>
          </mc:Fallback>
        </mc:AlternateContent>
      </w:r>
      <w:r w:rsidR="00CA0BAC" w:rsidRPr="00272846">
        <w:rPr>
          <w:rFonts w:ascii="Garamond" w:hAnsi="Garamond" w:cstheme="majorBidi"/>
          <w:i/>
          <w:iCs/>
          <w:sz w:val="18"/>
          <w:szCs w:val="18"/>
          <w:lang w:bidi="ar-IQ"/>
        </w:rPr>
        <w:t xml:space="preserve">1Affiliation of author one </w:t>
      </w:r>
    </w:p>
    <w:p w14:paraId="24DECB24" w14:textId="402636E7" w:rsidR="00BB7931" w:rsidRPr="00272846" w:rsidRDefault="00CA0BAC" w:rsidP="000C159A">
      <w:pPr>
        <w:spacing w:after="0"/>
        <w:rPr>
          <w:rFonts w:ascii="Garamond" w:hAnsi="Garamond" w:cstheme="majorBidi"/>
          <w:i/>
          <w:iCs/>
          <w:sz w:val="18"/>
          <w:szCs w:val="18"/>
          <w:rtl/>
          <w:lang w:bidi="ar-IQ"/>
        </w:rPr>
      </w:pPr>
      <w:r w:rsidRPr="00272846">
        <w:rPr>
          <w:rFonts w:ascii="Garamond" w:hAnsi="Garamond" w:cstheme="majorBidi"/>
          <w:i/>
          <w:iCs/>
          <w:sz w:val="18"/>
          <w:szCs w:val="18"/>
          <w:lang w:bidi="ar-IQ"/>
        </w:rPr>
        <w:t xml:space="preserve">2Affiliation of author two </w:t>
      </w:r>
    </w:p>
    <w:p w14:paraId="557DA599" w14:textId="5F77DA83" w:rsidR="00BB7931" w:rsidRPr="00272846" w:rsidRDefault="00CA0BAC" w:rsidP="000C159A">
      <w:pPr>
        <w:spacing w:after="0" w:line="360" w:lineRule="auto"/>
        <w:rPr>
          <w:rFonts w:ascii="Garamond" w:hAnsi="Garamond" w:cstheme="majorBidi"/>
          <w:i/>
          <w:iCs/>
          <w:sz w:val="18"/>
          <w:szCs w:val="18"/>
          <w:rtl/>
          <w:lang w:bidi="ar-IQ"/>
        </w:rPr>
      </w:pPr>
      <w:r w:rsidRPr="00272846">
        <w:rPr>
          <w:rFonts w:ascii="Garamond" w:hAnsi="Garamond" w:cstheme="majorBidi"/>
          <w:i/>
          <w:iCs/>
          <w:sz w:val="18"/>
          <w:szCs w:val="18"/>
          <w:lang w:bidi="ar-IQ"/>
        </w:rPr>
        <w:t xml:space="preserve">3Affiliation of author three </w:t>
      </w:r>
    </w:p>
    <w:p w14:paraId="2E0740AA" w14:textId="6F1133BF" w:rsidR="00BB7931" w:rsidRPr="009F3C04" w:rsidRDefault="001C344D" w:rsidP="000C159A">
      <w:pPr>
        <w:spacing w:line="240" w:lineRule="auto"/>
        <w:rPr>
          <w:rFonts w:asciiTheme="majorBidi" w:hAnsiTheme="majorBidi" w:cstheme="majorBidi"/>
          <w:sz w:val="16"/>
          <w:szCs w:val="16"/>
          <w:rtl/>
          <w:lang w:bidi="ar-IQ"/>
        </w:rPr>
      </w:pPr>
      <w:r w:rsidRPr="009F3C04">
        <w:rPr>
          <w:rFonts w:asciiTheme="majorBidi" w:hAnsiTheme="majorBidi" w:cstheme="majorBidi"/>
          <w:color w:val="00B0F0"/>
          <w:sz w:val="20"/>
          <w:szCs w:val="20"/>
          <w:lang w:bidi="ar-IQ"/>
        </w:rPr>
        <w:t>●</w:t>
      </w:r>
      <w:r w:rsidR="00CA0BAC" w:rsidRPr="009F3C04">
        <w:rPr>
          <w:rFonts w:asciiTheme="majorBidi" w:hAnsiTheme="majorBidi" w:cstheme="majorBidi"/>
          <w:i/>
          <w:iCs/>
          <w:sz w:val="16"/>
          <w:szCs w:val="16"/>
          <w:lang w:bidi="ar-IQ"/>
        </w:rPr>
        <w:t>These authors contributed equally to this work</w:t>
      </w:r>
      <w:r w:rsidR="00CA0BAC" w:rsidRPr="009F3C04">
        <w:rPr>
          <w:rFonts w:asciiTheme="majorBidi" w:hAnsiTheme="majorBidi" w:cstheme="majorBidi"/>
          <w:sz w:val="16"/>
          <w:szCs w:val="16"/>
          <w:lang w:bidi="ar-IQ"/>
        </w:rPr>
        <w:t xml:space="preserve"> </w:t>
      </w:r>
    </w:p>
    <w:p w14:paraId="47598AAF" w14:textId="368A265F" w:rsidR="00CF1C74" w:rsidRPr="00596057" w:rsidRDefault="00E33170" w:rsidP="000C159A">
      <w:pPr>
        <w:spacing w:line="240" w:lineRule="auto"/>
        <w:rPr>
          <w:rFonts w:ascii="Garamond" w:hAnsi="Garamond" w:cstheme="majorBidi"/>
          <w:sz w:val="16"/>
          <w:szCs w:val="16"/>
          <w:lang w:bidi="ar-IQ"/>
        </w:rPr>
      </w:pPr>
      <w:r w:rsidRPr="00596057">
        <w:rPr>
          <w:rFonts w:ascii="Garamond" w:hAnsi="Garamond" w:cstheme="majorBidi"/>
          <w:b/>
          <w:bCs/>
          <w:color w:val="002060"/>
          <w:sz w:val="16"/>
          <w:szCs w:val="16"/>
          <w:lang w:bidi="ar-IQ"/>
        </w:rPr>
        <w:t>DOI:</w:t>
      </w:r>
      <w:r w:rsidRPr="00596057">
        <w:rPr>
          <w:rFonts w:ascii="Garamond" w:hAnsi="Garamond" w:cstheme="majorBidi"/>
          <w:color w:val="002060"/>
          <w:sz w:val="16"/>
          <w:szCs w:val="16"/>
          <w:lang w:bidi="ar-IQ"/>
        </w:rPr>
        <w:t xml:space="preserve"> </w:t>
      </w:r>
      <w:hyperlink r:id="rId9" w:history="1">
        <w:r w:rsidRPr="00596057">
          <w:rPr>
            <w:rStyle w:val="Hyperlink"/>
            <w:rFonts w:ascii="Garamond" w:hAnsi="Garamond" w:cstheme="majorBidi"/>
            <w:sz w:val="16"/>
            <w:szCs w:val="16"/>
            <w:lang w:bidi="ar-IQ"/>
          </w:rPr>
          <w:t>https://www.doi.org/exampledoi/XXXXXXXXXX</w:t>
        </w:r>
      </w:hyperlink>
    </w:p>
    <w:p w14:paraId="31906CDE" w14:textId="65E1E4F5" w:rsidR="00E33170" w:rsidRPr="00730065" w:rsidRDefault="00E33170" w:rsidP="00E33170">
      <w:pPr>
        <w:spacing w:after="0" w:line="240" w:lineRule="auto"/>
        <w:rPr>
          <w:rFonts w:ascii="Garamond" w:hAnsi="Garamond" w:cstheme="majorBidi"/>
          <w:sz w:val="16"/>
          <w:szCs w:val="16"/>
          <w:rtl/>
          <w:lang w:bidi="ar-IQ"/>
        </w:rPr>
      </w:pPr>
      <w:r w:rsidRPr="00596057">
        <w:rPr>
          <w:rFonts w:ascii="Garamond" w:hAnsi="Garamond" w:cstheme="majorBidi"/>
          <w:b/>
          <w:bCs/>
          <w:color w:val="002060"/>
          <w:sz w:val="16"/>
          <w:szCs w:val="16"/>
          <w:lang w:bidi="ar-IQ"/>
        </w:rPr>
        <w:t>Received:</w:t>
      </w:r>
      <w:r w:rsidRPr="00596057">
        <w:rPr>
          <w:rFonts w:ascii="Garamond" w:hAnsi="Garamond" w:cstheme="majorBidi"/>
          <w:color w:val="002060"/>
          <w:sz w:val="16"/>
          <w:szCs w:val="16"/>
          <w:lang w:bidi="ar-IQ"/>
        </w:rPr>
        <w:t xml:space="preserve"> </w:t>
      </w:r>
      <w:r w:rsidRPr="00596057">
        <w:rPr>
          <w:rFonts w:ascii="Garamond" w:hAnsi="Garamond" w:cstheme="majorBidi"/>
          <w:sz w:val="16"/>
          <w:szCs w:val="16"/>
          <w:lang w:bidi="ar-IQ"/>
        </w:rPr>
        <w:t xml:space="preserve">March 20, 2026 </w:t>
      </w:r>
      <w:r w:rsidRPr="00596057">
        <w:rPr>
          <w:rFonts w:ascii="Garamond" w:hAnsi="Garamond" w:cstheme="majorBidi"/>
          <w:sz w:val="16"/>
          <w:szCs w:val="16"/>
          <w:rtl/>
          <w:lang w:bidi="ar-IQ"/>
        </w:rPr>
        <w:t xml:space="preserve">       </w:t>
      </w:r>
      <w:r w:rsidRPr="00596057">
        <w:rPr>
          <w:rFonts w:ascii="Garamond" w:hAnsi="Garamond" w:cstheme="majorBidi"/>
          <w:b/>
          <w:bCs/>
          <w:color w:val="002060"/>
          <w:sz w:val="16"/>
          <w:szCs w:val="16"/>
          <w:lang w:bidi="ar-IQ"/>
        </w:rPr>
        <w:t>Revised:</w:t>
      </w:r>
      <w:r w:rsidRPr="00596057">
        <w:rPr>
          <w:rFonts w:ascii="Garamond" w:hAnsi="Garamond" w:cstheme="majorBidi"/>
          <w:color w:val="002060"/>
          <w:sz w:val="16"/>
          <w:szCs w:val="16"/>
          <w:lang w:bidi="ar-IQ"/>
        </w:rPr>
        <w:t xml:space="preserve"> </w:t>
      </w:r>
      <w:r w:rsidRPr="00596057">
        <w:rPr>
          <w:rFonts w:ascii="Garamond" w:hAnsi="Garamond" w:cstheme="majorBidi"/>
          <w:sz w:val="16"/>
          <w:szCs w:val="16"/>
          <w:lang w:bidi="ar-IQ"/>
        </w:rPr>
        <w:t xml:space="preserve">April 16, 2026 </w:t>
      </w:r>
      <w:r w:rsidRPr="00596057">
        <w:rPr>
          <w:rFonts w:ascii="Garamond" w:hAnsi="Garamond" w:cstheme="majorBidi"/>
          <w:sz w:val="16"/>
          <w:szCs w:val="16"/>
          <w:rtl/>
          <w:lang w:bidi="ar-IQ"/>
        </w:rPr>
        <w:t xml:space="preserve">       </w:t>
      </w:r>
      <w:r w:rsidRPr="00596057">
        <w:rPr>
          <w:rFonts w:ascii="Garamond" w:hAnsi="Garamond" w:cstheme="majorBidi"/>
          <w:b/>
          <w:bCs/>
          <w:color w:val="002060"/>
          <w:sz w:val="16"/>
          <w:szCs w:val="16"/>
          <w:lang w:bidi="ar-IQ"/>
        </w:rPr>
        <w:t>Accepted:</w:t>
      </w:r>
      <w:r w:rsidRPr="00596057">
        <w:rPr>
          <w:rFonts w:ascii="Garamond" w:hAnsi="Garamond" w:cstheme="majorBidi"/>
          <w:sz w:val="16"/>
          <w:szCs w:val="16"/>
          <w:lang w:bidi="ar-IQ"/>
        </w:rPr>
        <w:t xml:space="preserve"> April 20, 2026 </w:t>
      </w:r>
      <w:r w:rsidRPr="00596057">
        <w:rPr>
          <w:rFonts w:ascii="Garamond" w:hAnsi="Garamond" w:cstheme="majorBidi"/>
          <w:sz w:val="16"/>
          <w:szCs w:val="16"/>
          <w:rtl/>
          <w:lang w:bidi="ar-IQ"/>
        </w:rPr>
        <w:t xml:space="preserve">       </w:t>
      </w:r>
      <w:r w:rsidRPr="00596057">
        <w:rPr>
          <w:rFonts w:ascii="Garamond" w:hAnsi="Garamond" w:cstheme="majorBidi"/>
          <w:b/>
          <w:bCs/>
          <w:color w:val="002060"/>
          <w:sz w:val="16"/>
          <w:szCs w:val="16"/>
          <w:lang w:bidi="ar-IQ"/>
        </w:rPr>
        <w:t>Published:</w:t>
      </w:r>
      <w:r w:rsidRPr="00596057">
        <w:rPr>
          <w:rFonts w:ascii="Garamond" w:hAnsi="Garamond" w:cstheme="majorBidi"/>
          <w:sz w:val="16"/>
          <w:szCs w:val="16"/>
          <w:lang w:bidi="ar-IQ"/>
        </w:rPr>
        <w:t xml:space="preserve"> May 21, 2026</w:t>
      </w:r>
    </w:p>
    <w:p w14:paraId="345AF7C3" w14:textId="7FC78A7E" w:rsidR="00E33170" w:rsidRPr="009F3C04" w:rsidRDefault="00E33170" w:rsidP="000C159A">
      <w:pPr>
        <w:spacing w:line="240" w:lineRule="auto"/>
        <w:rPr>
          <w:rFonts w:asciiTheme="majorBidi" w:hAnsiTheme="majorBidi" w:cstheme="majorBidi"/>
          <w:sz w:val="16"/>
          <w:szCs w:val="16"/>
          <w:rtl/>
          <w:lang w:bidi="ar-IQ"/>
        </w:rPr>
      </w:pPr>
    </w:p>
    <w:p w14:paraId="39847923" w14:textId="42539D44" w:rsidR="00CC2F50" w:rsidRPr="00BE5D05" w:rsidRDefault="00CC2F50" w:rsidP="00BE5D05">
      <w:pPr>
        <w:shd w:val="clear" w:color="auto" w:fill="F2F2F2" w:themeFill="background1" w:themeFillShade="F2"/>
        <w:spacing w:after="0" w:line="276" w:lineRule="auto"/>
        <w:jc w:val="both"/>
        <w:rPr>
          <w:rFonts w:ascii="Garamond" w:hAnsi="Garamond" w:cstheme="majorBidi"/>
          <w:b/>
          <w:bCs/>
          <w:color w:val="002060"/>
          <w:sz w:val="24"/>
          <w:szCs w:val="24"/>
          <w:rtl/>
          <w:lang w:bidi="ar-IQ"/>
        </w:rPr>
      </w:pPr>
      <w:r w:rsidRPr="00BE5D05">
        <w:rPr>
          <w:rFonts w:ascii="Garamond" w:hAnsi="Garamond" w:cstheme="majorBidi"/>
          <w:b/>
          <w:bCs/>
          <w:color w:val="002060"/>
          <w:sz w:val="24"/>
          <w:szCs w:val="24"/>
          <w:lang w:bidi="ar-IQ"/>
        </w:rPr>
        <w:t xml:space="preserve">Abstract </w:t>
      </w:r>
    </w:p>
    <w:p w14:paraId="2C2A9D91" w14:textId="7A57C608" w:rsidR="00CD7251" w:rsidRPr="00BE5D05" w:rsidRDefault="00CC2F50" w:rsidP="00BE5D05">
      <w:pPr>
        <w:shd w:val="clear" w:color="auto" w:fill="F2F2F2" w:themeFill="background1" w:themeFillShade="F2"/>
        <w:spacing w:after="0" w:line="276" w:lineRule="auto"/>
        <w:jc w:val="both"/>
        <w:rPr>
          <w:rFonts w:ascii="Garamond" w:hAnsi="Garamond" w:cstheme="majorBidi"/>
          <w:b/>
          <w:bCs/>
          <w:sz w:val="20"/>
          <w:szCs w:val="20"/>
        </w:rPr>
      </w:pPr>
      <w:r w:rsidRPr="00BE5D05">
        <w:rPr>
          <w:rFonts w:ascii="Garamond" w:hAnsi="Garamond" w:cstheme="majorBidi"/>
          <w:sz w:val="20"/>
          <w:szCs w:val="20"/>
          <w:lang w:bidi="ar-IQ"/>
        </w:rPr>
        <w:t xml:space="preserve">An abstract is a short summary of your (published or unpublished) research paper, usually about a paragraph (c. 6-7 sentences, 150-250 words) long. </w:t>
      </w:r>
    </w:p>
    <w:p w14:paraId="39901189" w14:textId="7BB73AFD" w:rsidR="00CD7251" w:rsidRPr="00BE5D05" w:rsidRDefault="00CB1863" w:rsidP="00CA53B6">
      <w:pPr>
        <w:shd w:val="clear" w:color="auto" w:fill="F2F2F2" w:themeFill="background1" w:themeFillShade="F2"/>
        <w:spacing w:after="0" w:line="276" w:lineRule="auto"/>
        <w:jc w:val="both"/>
        <w:rPr>
          <w:rFonts w:ascii="Garamond" w:hAnsi="Garamond" w:cstheme="majorBidi"/>
          <w:sz w:val="20"/>
          <w:szCs w:val="20"/>
          <w:rtl/>
          <w:lang w:bidi="ar-IQ"/>
        </w:rPr>
      </w:pPr>
      <w:r w:rsidRPr="00BE5D05">
        <w:rPr>
          <w:rFonts w:ascii="Garamond" w:eastAsia="Times New Roman" w:hAnsi="Garamond"/>
          <w:noProof/>
          <w:sz w:val="24"/>
          <w:szCs w:val="24"/>
        </w:rPr>
        <mc:AlternateContent>
          <mc:Choice Requires="wps">
            <w:drawing>
              <wp:anchor distT="0" distB="0" distL="114300" distR="114300" simplePos="0" relativeHeight="251725824" behindDoc="0" locked="0" layoutInCell="1" allowOverlap="1" wp14:anchorId="7A4ECC49" wp14:editId="381AABCE">
                <wp:simplePos x="0" y="0"/>
                <wp:positionH relativeFrom="margin">
                  <wp:align>right</wp:align>
                </wp:positionH>
                <wp:positionV relativeFrom="paragraph">
                  <wp:posOffset>1293229</wp:posOffset>
                </wp:positionV>
                <wp:extent cx="1528445" cy="280175"/>
                <wp:effectExtent l="323850" t="171450" r="14605" b="24765"/>
                <wp:wrapNone/>
                <wp:docPr id="246737339" name="Callout: Line 2467373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8445" cy="280175"/>
                        </a:xfrm>
                        <a:prstGeom prst="borderCallout1">
                          <a:avLst>
                            <a:gd name="adj1" fmla="val 23934"/>
                            <a:gd name="adj2" fmla="val -2005"/>
                            <a:gd name="adj3" fmla="val -46793"/>
                            <a:gd name="adj4" fmla="val -19036"/>
                          </a:avLst>
                        </a:prstGeom>
                        <a:solidFill>
                          <a:srgbClr val="FFFFFF"/>
                        </a:solidFill>
                        <a:ln w="28575">
                          <a:solidFill>
                            <a:srgbClr val="FF0000"/>
                          </a:solidFill>
                          <a:miter lim="800000"/>
                          <a:headEnd/>
                          <a:tailEnd type="arrow" w="med" len="med"/>
                        </a:ln>
                      </wps:spPr>
                      <wps:txbx>
                        <w:txbxContent>
                          <w:p w14:paraId="66866563" w14:textId="618CBE6D" w:rsidR="00D005C5" w:rsidRPr="00661FB0" w:rsidRDefault="00D005C5" w:rsidP="00D005C5">
                            <w:pPr>
                              <w:rPr>
                                <w:rFonts w:ascii="Garamond" w:hAnsi="Garamond"/>
                                <w:sz w:val="20"/>
                                <w:szCs w:val="20"/>
                              </w:rPr>
                            </w:pPr>
                            <w:r w:rsidRPr="00661FB0">
                              <w:rPr>
                                <w:rFonts w:ascii="Garamond" w:hAnsi="Garamond"/>
                                <w:b/>
                                <w:bCs/>
                                <w:sz w:val="20"/>
                                <w:szCs w:val="20"/>
                              </w:rPr>
                              <w:t xml:space="preserve">Abstract: </w:t>
                            </w:r>
                            <w:r w:rsidR="00BE5D05" w:rsidRPr="00661FB0">
                              <w:rPr>
                                <w:rFonts w:ascii="Garamond" w:hAnsi="Garamond"/>
                                <w:sz w:val="20"/>
                                <w:szCs w:val="20"/>
                              </w:rPr>
                              <w:t>Garamond</w:t>
                            </w:r>
                            <w:r w:rsidRPr="00661FB0">
                              <w:rPr>
                                <w:rFonts w:ascii="Garamond" w:hAnsi="Garamond"/>
                                <w:sz w:val="20"/>
                                <w:szCs w:val="20"/>
                              </w:rPr>
                              <w:t xml:space="preserve"> </w:t>
                            </w:r>
                            <w:r w:rsidR="00D35CBE">
                              <w:rPr>
                                <w:rFonts w:ascii="Garamond" w:hAnsi="Garamond"/>
                                <w:sz w:val="20"/>
                                <w:szCs w:val="20"/>
                              </w:rPr>
                              <w:t>10</w:t>
                            </w:r>
                            <w:r w:rsidRPr="00661FB0">
                              <w:rPr>
                                <w:rFonts w:ascii="Garamond" w:hAnsi="Garamond"/>
                                <w:sz w:val="20"/>
                                <w:szCs w:val="20"/>
                              </w:rPr>
                              <w:t>pt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4ECC49" id="Callout: Line 246737339" o:spid="_x0000_s1030" type="#_x0000_t47" style="position:absolute;left:0;text-align:left;margin-left:69.15pt;margin-top:101.85pt;width:120.35pt;height:22.05pt;z-index:2517258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" adj="-4112,-10107,-433,5170" strokecolor="red" strokeweight="2.25pt">
                <v:stroke startarrow="open"/>
                <v:textbox>
                  <w:txbxContent>
                    <w:p w14:paraId="66866563" w14:textId="618CBE6D" w:rsidR="00D005C5" w:rsidRPr="00661FB0" w:rsidRDefault="00D005C5" w:rsidP="00D005C5">
                      <w:pPr>
                        <w:rPr>
                          <w:rFonts w:ascii="Garamond" w:hAnsi="Garamond"/>
                          <w:sz w:val="20"/>
                          <w:szCs w:val="20"/>
                        </w:rPr>
                      </w:pPr>
                      <w:r w:rsidRPr="00661FB0">
                        <w:rPr>
                          <w:rFonts w:ascii="Garamond" w:hAnsi="Garamond"/>
                          <w:b/>
                          <w:bCs/>
                          <w:sz w:val="20"/>
                          <w:szCs w:val="20"/>
                        </w:rPr>
                        <w:t xml:space="preserve">Abstract: </w:t>
                      </w:r>
                      <w:r w:rsidR="00BE5D05" w:rsidRPr="00661FB0">
                        <w:rPr>
                          <w:rFonts w:ascii="Garamond" w:hAnsi="Garamond"/>
                          <w:sz w:val="20"/>
                          <w:szCs w:val="20"/>
                        </w:rPr>
                        <w:t>Garamond</w:t>
                      </w:r>
                      <w:r w:rsidRPr="00661FB0">
                        <w:rPr>
                          <w:rFonts w:ascii="Garamond" w:hAnsi="Garamond"/>
                          <w:sz w:val="20"/>
                          <w:szCs w:val="20"/>
                        </w:rPr>
                        <w:t xml:space="preserve"> </w:t>
                      </w:r>
                      <w:r w:rsidR="00D35CBE">
                        <w:rPr>
                          <w:rFonts w:ascii="Garamond" w:hAnsi="Garamond"/>
                          <w:sz w:val="20"/>
                          <w:szCs w:val="20"/>
                        </w:rPr>
                        <w:t>10</w:t>
                      </w:r>
                      <w:r w:rsidRPr="00661FB0">
                        <w:rPr>
                          <w:rFonts w:ascii="Garamond" w:hAnsi="Garamond"/>
                          <w:sz w:val="20"/>
                          <w:szCs w:val="20"/>
                        </w:rPr>
                        <w:t>pt</w:t>
                      </w:r>
                    </w:p>
                  </w:txbxContent>
                </v:textbox>
                <w10:wrap anchorx="margin"/>
              </v:shape>
            </w:pict>
          </mc:Fallback>
        </mc:AlternateContent>
      </w:r>
      <w:r w:rsidR="00CD7251" w:rsidRPr="00BE5D05">
        <w:rPr>
          <w:rFonts w:ascii="Garamond" w:hAnsi="Garamond" w:cstheme="majorBidi"/>
          <w:sz w:val="20"/>
          <w:szCs w:val="20"/>
        </w:rPr>
        <w:t xml:space="preserve">Dynamic modeling of a robot manipulator is a central problem in an accurate robot control. In this paper; the dynamic equations of motion were derived by using </w:t>
      </w:r>
      <w:proofErr w:type="spellStart"/>
      <w:r w:rsidR="00CD7251" w:rsidRPr="00BE5D05">
        <w:rPr>
          <w:rFonts w:ascii="Garamond" w:hAnsi="Garamond" w:cstheme="majorBidi"/>
          <w:sz w:val="20"/>
          <w:szCs w:val="20"/>
        </w:rPr>
        <w:t>Eular</w:t>
      </w:r>
      <w:proofErr w:type="spellEnd"/>
      <w:r w:rsidR="00CD7251" w:rsidRPr="00BE5D05">
        <w:rPr>
          <w:rFonts w:ascii="Garamond" w:hAnsi="Garamond" w:cstheme="majorBidi"/>
          <w:sz w:val="20"/>
          <w:szCs w:val="20"/>
        </w:rPr>
        <w:t xml:space="preserve">-Lagrange method for a six degree of freedom articulated robot manipulator based on the geometrical </w:t>
      </w:r>
      <w:proofErr w:type="spellStart"/>
      <w:r w:rsidR="00CD7251" w:rsidRPr="00BE5D05">
        <w:rPr>
          <w:rFonts w:ascii="Garamond" w:hAnsi="Garamond" w:cstheme="majorBidi"/>
          <w:sz w:val="20"/>
          <w:szCs w:val="20"/>
        </w:rPr>
        <w:t>jacobian</w:t>
      </w:r>
      <w:proofErr w:type="spellEnd"/>
      <w:r w:rsidR="00CD7251" w:rsidRPr="00BE5D05">
        <w:rPr>
          <w:rFonts w:ascii="Garamond" w:hAnsi="Garamond" w:cstheme="majorBidi"/>
          <w:sz w:val="20"/>
          <w:szCs w:val="20"/>
        </w:rPr>
        <w:t xml:space="preserve"> construction for each link and actuator. In addition, friction effects beside the end effector forces that act the environment are considered. A </w:t>
      </w:r>
      <w:proofErr w:type="spellStart"/>
      <w:r w:rsidR="00CD7251" w:rsidRPr="00BE5D05">
        <w:rPr>
          <w:rFonts w:ascii="Garamond" w:hAnsi="Garamond" w:cstheme="majorBidi"/>
          <w:sz w:val="20"/>
          <w:szCs w:val="20"/>
        </w:rPr>
        <w:t>Matlab</w:t>
      </w:r>
      <w:proofErr w:type="spellEnd"/>
      <w:r w:rsidR="00CD7251" w:rsidRPr="00BE5D05">
        <w:rPr>
          <w:rFonts w:ascii="Garamond" w:hAnsi="Garamond" w:cstheme="majorBidi"/>
          <w:sz w:val="20"/>
          <w:szCs w:val="20"/>
        </w:rPr>
        <w:t xml:space="preserve"> Simulink plant is developed to embrace the theoretical work and simulate the dynamic response for a designed nonlinear controller Proportional Derivative plus Gravity (PD+G), also a modified controller is applied to reject the disturbances and the internal friction effect where the settling errors were 3.57E-6, 2.09E-7, -3.63E-6, 8.84E-6, -5.39E-8 and -4.39E-5 (deg) for joints one to six respectively. The presented approach can be applicable to solve the dynamic problem of other n-link robot manipulators and achieve a suitable solution for tracking trajectories.</w:t>
      </w:r>
    </w:p>
    <w:p w14:paraId="04D91B70" w14:textId="5811D217" w:rsidR="00CC2F50" w:rsidRPr="005A1252" w:rsidRDefault="0096236A" w:rsidP="00E90DCA">
      <w:pPr>
        <w:shd w:val="clear" w:color="auto" w:fill="F2F2F2" w:themeFill="background1" w:themeFillShade="F2"/>
        <w:spacing w:after="0" w:line="240" w:lineRule="auto"/>
        <w:jc w:val="both"/>
        <w:rPr>
          <w:rFonts w:asciiTheme="majorBidi" w:hAnsiTheme="majorBidi" w:cstheme="majorBidi"/>
          <w:sz w:val="20"/>
          <w:szCs w:val="20"/>
          <w:rtl/>
          <w:lang w:bidi="ar-IQ"/>
        </w:rPr>
      </w:pPr>
      <w:r w:rsidRPr="00BE5D05">
        <w:rPr>
          <w:rFonts w:ascii="Garamond" w:eastAsia="Times New Roman" w:hAnsi="Garamond"/>
          <w:noProof/>
          <w:sz w:val="24"/>
          <w:szCs w:val="24"/>
        </w:rPr>
        <mc:AlternateContent>
          <mc:Choice Requires="wps">
            <w:drawing>
              <wp:anchor distT="0" distB="0" distL="114300" distR="114300" simplePos="0" relativeHeight="251727872" behindDoc="0" locked="0" layoutInCell="1" allowOverlap="1" wp14:anchorId="283332FA" wp14:editId="591BB924">
                <wp:simplePos x="0" y="0"/>
                <wp:positionH relativeFrom="margin">
                  <wp:posOffset>3073527</wp:posOffset>
                </wp:positionH>
                <wp:positionV relativeFrom="paragraph">
                  <wp:posOffset>61722</wp:posOffset>
                </wp:positionV>
                <wp:extent cx="1628775" cy="254635"/>
                <wp:effectExtent l="438150" t="38100" r="28575" b="50165"/>
                <wp:wrapNone/>
                <wp:docPr id="686281098" name="Callout: Line 6862810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28775" cy="254635"/>
                        </a:xfrm>
                        <a:prstGeom prst="borderCallout1">
                          <a:avLst>
                            <a:gd name="adj1" fmla="val 53859"/>
                            <a:gd name="adj2" fmla="val -882"/>
                            <a:gd name="adj3" fmla="val 57801"/>
                            <a:gd name="adj4" fmla="val -24506"/>
                          </a:avLst>
                        </a:prstGeom>
                        <a:solidFill>
                          <a:srgbClr val="FFFFFF"/>
                        </a:solidFill>
                        <a:ln w="28575">
                          <a:solidFill>
                            <a:srgbClr val="FF0000"/>
                          </a:solidFill>
                          <a:miter lim="800000"/>
                          <a:headEnd/>
                          <a:tailEnd type="arrow" w="med" len="med"/>
                        </a:ln>
                      </wps:spPr>
                      <wps:txbx>
                        <w:txbxContent>
                          <w:p w14:paraId="15A630E6" w14:textId="61FA5042" w:rsidR="00D005C5" w:rsidRPr="00716A35" w:rsidRDefault="0096236A" w:rsidP="00D005C5">
                            <w:pPr>
                              <w:rPr>
                                <w:rFonts w:ascii="Garamond" w:hAnsi="Garamond"/>
                                <w:sz w:val="16"/>
                                <w:szCs w:val="16"/>
                              </w:rPr>
                            </w:pPr>
                            <w:r w:rsidRPr="0096236A">
                              <w:rPr>
                                <w:rFonts w:ascii="Garamond" w:hAnsi="Garamond"/>
                                <w:b/>
                                <w:bCs/>
                                <w:sz w:val="16"/>
                                <w:szCs w:val="16"/>
                              </w:rPr>
                              <w:t>Keywords:</w:t>
                            </w:r>
                            <w:r w:rsidR="00D005C5" w:rsidRPr="00BE5D05">
                              <w:t xml:space="preserve"> </w:t>
                            </w:r>
                            <w:r w:rsidR="00BE5D05" w:rsidRPr="00BE5D05">
                              <w:rPr>
                                <w:rFonts w:ascii="Garamond" w:hAnsi="Garamond"/>
                                <w:b/>
                                <w:bCs/>
                                <w:sz w:val="16"/>
                                <w:szCs w:val="16"/>
                              </w:rPr>
                              <w:t>Gar</w:t>
                            </w:r>
                            <w:r w:rsidR="00BE5D05">
                              <w:rPr>
                                <w:rFonts w:ascii="Garamond" w:hAnsi="Garamond"/>
                                <w:b/>
                                <w:bCs/>
                                <w:sz w:val="16"/>
                                <w:szCs w:val="16"/>
                              </w:rPr>
                              <w:t>a</w:t>
                            </w:r>
                            <w:r w:rsidR="00BE5D05" w:rsidRPr="00BE5D05">
                              <w:rPr>
                                <w:rFonts w:ascii="Garamond" w:hAnsi="Garamond"/>
                                <w:b/>
                                <w:bCs/>
                                <w:sz w:val="16"/>
                                <w:szCs w:val="16"/>
                              </w:rPr>
                              <w:t xml:space="preserve">mond </w:t>
                            </w:r>
                            <w:r w:rsidR="00D005C5" w:rsidRPr="00BE5D05">
                              <w:rPr>
                                <w:rFonts w:ascii="Garamond" w:hAnsi="Garamond"/>
                                <w:b/>
                                <w:bCs/>
                                <w:sz w:val="16"/>
                                <w:szCs w:val="16"/>
                              </w:rPr>
                              <w:t>10p,</w:t>
                            </w:r>
                            <w:r w:rsidRPr="0096236A">
                              <w:t xml:space="preserve"> </w:t>
                            </w:r>
                            <w:r w:rsidRPr="0096236A">
                              <w:rPr>
                                <w:rFonts w:ascii="Garamond" w:hAnsi="Garamond"/>
                                <w:b/>
                                <w:bCs/>
                                <w:sz w:val="16"/>
                                <w:szCs w:val="16"/>
                              </w:rPr>
                              <w:t>Italic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3332FA" id="Callout: Line 686281098" o:spid="_x0000_s1031" type="#_x0000_t47" style="position:absolute;left:0;text-align:left;margin-left:242pt;margin-top:4.85pt;width:128.25pt;height:20.0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" adj="-5293,12485,-191,11634" strokecolor="red" strokeweight="2.25pt">
                <v:stroke startarrow="open"/>
                <v:textbox>
                  <w:txbxContent>
                    <w:p w14:paraId="15A630E6" w14:textId="61FA5042" w:rsidR="00D005C5" w:rsidRPr="00716A35" w:rsidRDefault="0096236A" w:rsidP="00D005C5">
                      <w:pPr>
                        <w:rPr>
                          <w:rFonts w:ascii="Garamond" w:hAnsi="Garamond"/>
                          <w:sz w:val="16"/>
                          <w:szCs w:val="16"/>
                        </w:rPr>
                      </w:pPr>
                      <w:r w:rsidRPr="0096236A">
                        <w:rPr>
                          <w:rFonts w:ascii="Garamond" w:hAnsi="Garamond"/>
                          <w:b/>
                          <w:bCs/>
                          <w:sz w:val="16"/>
                          <w:szCs w:val="16"/>
                        </w:rPr>
                        <w:t>Keywords:</w:t>
                      </w:r>
                      <w:r w:rsidR="00D005C5" w:rsidRPr="00BE5D05">
                        <w:t xml:space="preserve"> </w:t>
                      </w:r>
                      <w:r w:rsidR="00BE5D05" w:rsidRPr="00BE5D05">
                        <w:rPr>
                          <w:rFonts w:ascii="Garamond" w:hAnsi="Garamond"/>
                          <w:b/>
                          <w:bCs/>
                          <w:sz w:val="16"/>
                          <w:szCs w:val="16"/>
                        </w:rPr>
                        <w:t>Gar</w:t>
                      </w:r>
                      <w:r w:rsidR="00BE5D05">
                        <w:rPr>
                          <w:rFonts w:ascii="Garamond" w:hAnsi="Garamond"/>
                          <w:b/>
                          <w:bCs/>
                          <w:sz w:val="16"/>
                          <w:szCs w:val="16"/>
                        </w:rPr>
                        <w:t>a</w:t>
                      </w:r>
                      <w:r w:rsidR="00BE5D05" w:rsidRPr="00BE5D05">
                        <w:rPr>
                          <w:rFonts w:ascii="Garamond" w:hAnsi="Garamond"/>
                          <w:b/>
                          <w:bCs/>
                          <w:sz w:val="16"/>
                          <w:szCs w:val="16"/>
                        </w:rPr>
                        <w:t xml:space="preserve">mond </w:t>
                      </w:r>
                      <w:r w:rsidR="00D005C5" w:rsidRPr="00BE5D05">
                        <w:rPr>
                          <w:rFonts w:ascii="Garamond" w:hAnsi="Garamond"/>
                          <w:b/>
                          <w:bCs/>
                          <w:sz w:val="16"/>
                          <w:szCs w:val="16"/>
                        </w:rPr>
                        <w:t>10p,</w:t>
                      </w:r>
                      <w:r w:rsidRPr="0096236A">
                        <w:t xml:space="preserve"> </w:t>
                      </w:r>
                      <w:r w:rsidRPr="0096236A">
                        <w:rPr>
                          <w:rFonts w:ascii="Garamond" w:hAnsi="Garamond"/>
                          <w:b/>
                          <w:bCs/>
                          <w:sz w:val="16"/>
                          <w:szCs w:val="16"/>
                        </w:rPr>
                        <w:t>Italic</w:t>
                      </w:r>
                    </w:p>
                  </w:txbxContent>
                </v:textbox>
                <o:callout v:ext="edit" minusy="t"/>
                <w10:wrap anchorx="margin"/>
              </v:shape>
            </w:pict>
          </mc:Fallback>
        </mc:AlternateContent>
      </w:r>
    </w:p>
    <w:p w14:paraId="1337292E" w14:textId="20DB4D60" w:rsidR="00CC2F50" w:rsidRPr="00BE5D05" w:rsidRDefault="00CB1863" w:rsidP="00E90DCA">
      <w:pPr>
        <w:shd w:val="clear" w:color="auto" w:fill="F2F2F2" w:themeFill="background1" w:themeFillShade="F2"/>
        <w:spacing w:line="360" w:lineRule="auto"/>
        <w:jc w:val="both"/>
        <w:rPr>
          <w:rFonts w:ascii="Garamond" w:hAnsi="Garamond" w:cstheme="majorBidi"/>
          <w:sz w:val="20"/>
          <w:szCs w:val="20"/>
          <w:rtl/>
          <w:lang w:bidi="ar-IQ"/>
        </w:rPr>
      </w:pPr>
      <w:r w:rsidRPr="00A708DD">
        <w:rPr>
          <w:rFonts w:eastAsia="Times New Roman"/>
          <w:noProof/>
          <w:color w:val="002060"/>
          <w:sz w:val="24"/>
          <w:szCs w:val="24"/>
        </w:rPr>
        <mc:AlternateContent>
          <mc:Choice Requires="wps">
            <w:drawing>
              <wp:anchor distT="0" distB="0" distL="114300" distR="114300" simplePos="0" relativeHeight="251726848" behindDoc="0" locked="0" layoutInCell="1" allowOverlap="1" wp14:anchorId="672BDB71" wp14:editId="246B1143">
                <wp:simplePos x="0" y="0"/>
                <wp:positionH relativeFrom="margin">
                  <wp:posOffset>5655183</wp:posOffset>
                </wp:positionH>
                <wp:positionV relativeFrom="paragraph">
                  <wp:posOffset>271526</wp:posOffset>
                </wp:positionV>
                <wp:extent cx="1159510" cy="351155"/>
                <wp:effectExtent l="304800" t="57150" r="21590" b="10795"/>
                <wp:wrapNone/>
                <wp:docPr id="1125468926" name="Callout: Line 11254689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59510" cy="351155"/>
                        </a:xfrm>
                        <a:prstGeom prst="borderCallout1">
                          <a:avLst>
                            <a:gd name="adj1" fmla="val 23934"/>
                            <a:gd name="adj2" fmla="val -2005"/>
                            <a:gd name="adj3" fmla="val 33132"/>
                            <a:gd name="adj4" fmla="val -22927"/>
                          </a:avLst>
                        </a:prstGeom>
                        <a:solidFill>
                          <a:srgbClr val="FFFFFF"/>
                        </a:solidFill>
                        <a:ln w="28575">
                          <a:solidFill>
                            <a:srgbClr val="FF0000"/>
                          </a:solidFill>
                          <a:miter lim="800000"/>
                          <a:headEnd/>
                          <a:tailEnd type="arrow" w="med" len="med"/>
                        </a:ln>
                      </wps:spPr>
                      <wps:txbx>
                        <w:txbxContent>
                          <w:p w14:paraId="26051115" w14:textId="77777777" w:rsidR="00D005C5" w:rsidRPr="00716A35" w:rsidRDefault="00D005C5" w:rsidP="00D005C5">
                            <w:pPr>
                              <w:rPr>
                                <w:rFonts w:ascii="Garamond" w:hAnsi="Garamond"/>
                                <w:sz w:val="16"/>
                                <w:szCs w:val="16"/>
                              </w:rPr>
                            </w:pPr>
                            <w:r w:rsidRPr="00716A35">
                              <w:rPr>
                                <w:rFonts w:ascii="Garamond" w:hAnsi="Garamond"/>
                                <w:b/>
                                <w:bCs/>
                                <w:sz w:val="16"/>
                                <w:szCs w:val="16"/>
                              </w:rPr>
                              <w:t>corresponding author E-mail address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2BDB71" id="Callout: Line 1125468926" o:spid="_x0000_s1032" type="#_x0000_t47" style="position:absolute;left:0;text-align:left;margin-left:445.3pt;margin-top:21.4pt;width:91.3pt;height:27.65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" adj="-4952,7157,-433,5170" strokecolor="red" strokeweight="2.25pt">
                <v:stroke startarrow="open"/>
                <v:textbox>
                  <w:txbxContent>
                    <w:p w14:paraId="26051115" w14:textId="77777777" w:rsidR="00D005C5" w:rsidRPr="00716A35" w:rsidRDefault="00D005C5" w:rsidP="00D005C5">
                      <w:pPr>
                        <w:rPr>
                          <w:rFonts w:ascii="Garamond" w:hAnsi="Garamond"/>
                          <w:sz w:val="16"/>
                          <w:szCs w:val="16"/>
                        </w:rPr>
                      </w:pPr>
                      <w:r w:rsidRPr="00716A35">
                        <w:rPr>
                          <w:rFonts w:ascii="Garamond" w:hAnsi="Garamond"/>
                          <w:b/>
                          <w:bCs/>
                          <w:sz w:val="16"/>
                          <w:szCs w:val="16"/>
                        </w:rPr>
                        <w:t>corresponding author E-mail address</w:t>
                      </w:r>
                    </w:p>
                  </w:txbxContent>
                </v:textbox>
                <o:callout v:ext="edit" minusy="t"/>
                <w10:wrap anchorx="margin"/>
              </v:shape>
            </w:pict>
          </mc:Fallback>
        </mc:AlternateContent>
      </w:r>
      <w:r w:rsidR="00CC2F50" w:rsidRPr="00BE5D05">
        <w:rPr>
          <w:rFonts w:ascii="Garamond" w:hAnsi="Garamond" w:cstheme="majorBidi"/>
          <w:sz w:val="20"/>
          <w:szCs w:val="20"/>
          <w:lang w:bidi="ar-IQ"/>
        </w:rPr>
        <w:t xml:space="preserve"> </w:t>
      </w:r>
      <w:r w:rsidR="00CC2F50" w:rsidRPr="00BE5D05">
        <w:rPr>
          <w:rFonts w:ascii="Garamond" w:hAnsi="Garamond" w:cstheme="majorBidi"/>
          <w:b/>
          <w:bCs/>
          <w:sz w:val="20"/>
          <w:szCs w:val="20"/>
          <w:lang w:bidi="ar-IQ"/>
        </w:rPr>
        <w:t>Keywords:</w:t>
      </w:r>
      <w:r w:rsidR="00CC2F50" w:rsidRPr="00BE5D05">
        <w:rPr>
          <w:rFonts w:ascii="Garamond" w:hAnsi="Garamond" w:cstheme="majorBidi"/>
          <w:sz w:val="20"/>
          <w:szCs w:val="20"/>
          <w:lang w:bidi="ar-IQ"/>
        </w:rPr>
        <w:t xml:space="preserve"> </w:t>
      </w:r>
      <w:r w:rsidR="00CC2F50" w:rsidRPr="00BE5D05">
        <w:rPr>
          <w:rFonts w:ascii="Garamond" w:hAnsi="Garamond" w:cstheme="majorBidi"/>
          <w:i/>
          <w:iCs/>
          <w:sz w:val="20"/>
          <w:szCs w:val="20"/>
          <w:lang w:bidi="ar-IQ"/>
        </w:rPr>
        <w:t>keyword 1, keyword 2, keyword 3, keyword 4</w:t>
      </w:r>
      <w:r w:rsidR="00CC2F50" w:rsidRPr="00BE5D05">
        <w:rPr>
          <w:rFonts w:ascii="Garamond" w:hAnsi="Garamond" w:cstheme="majorBidi"/>
          <w:sz w:val="20"/>
          <w:szCs w:val="20"/>
          <w:lang w:bidi="ar-IQ"/>
        </w:rPr>
        <w:t>.</w:t>
      </w:r>
    </w:p>
    <w:p w14:paraId="4501F8BE" w14:textId="2AA64300" w:rsidR="009D03F4" w:rsidRPr="00730065" w:rsidRDefault="00CC2F50" w:rsidP="00682A9D">
      <w:pPr>
        <w:spacing w:after="0" w:line="240" w:lineRule="auto"/>
        <w:rPr>
          <w:rFonts w:ascii="Garamond" w:hAnsi="Garamond" w:cstheme="majorBidi"/>
          <w:sz w:val="16"/>
          <w:szCs w:val="16"/>
          <w:rtl/>
          <w:lang w:bidi="ar-IQ"/>
        </w:rPr>
      </w:pPr>
      <w:r w:rsidRPr="00730065">
        <w:rPr>
          <w:rFonts w:ascii="Garamond" w:hAnsi="Garamond" w:cstheme="majorBidi"/>
          <w:b/>
          <w:bCs/>
          <w:color w:val="002060"/>
          <w:sz w:val="16"/>
          <w:szCs w:val="16"/>
          <w:lang w:bidi="ar-IQ"/>
        </w:rPr>
        <w:t>Corresponding author:</w:t>
      </w:r>
      <w:r w:rsidRPr="00730065">
        <w:rPr>
          <w:rFonts w:ascii="Garamond" w:hAnsi="Garamond" w:cstheme="majorBidi"/>
          <w:color w:val="002060"/>
          <w:sz w:val="16"/>
          <w:szCs w:val="16"/>
          <w:lang w:bidi="ar-IQ"/>
        </w:rPr>
        <w:t xml:space="preserve"> </w:t>
      </w:r>
      <w:r w:rsidRPr="00730065">
        <w:rPr>
          <w:rFonts w:ascii="Garamond" w:hAnsi="Garamond" w:cstheme="majorBidi"/>
          <w:sz w:val="16"/>
          <w:szCs w:val="16"/>
          <w:lang w:bidi="ar-IQ"/>
        </w:rPr>
        <w:t xml:space="preserve">Provide the corresponding author information and publisher here. E-mail address: </w:t>
      </w:r>
      <w:hyperlink r:id="rId10" w:history="1">
        <w:r w:rsidR="00E33170" w:rsidRPr="00E90D2B">
          <w:rPr>
            <w:rStyle w:val="Hyperlink"/>
            <w:rFonts w:ascii="Garamond" w:hAnsi="Garamond" w:cstheme="majorBidi"/>
            <w:sz w:val="16"/>
            <w:szCs w:val="16"/>
            <w:lang w:bidi="ar-IQ"/>
          </w:rPr>
          <w:t>example@organization.com</w:t>
        </w:r>
      </w:hyperlink>
      <w:r w:rsidR="00E33170">
        <w:t xml:space="preserve">  </w:t>
      </w:r>
    </w:p>
    <w:p w14:paraId="6951F3E5" w14:textId="5D38F8FE" w:rsidR="009D03F4" w:rsidRDefault="00682A9D" w:rsidP="00E33170">
      <w:pPr>
        <w:spacing w:after="0" w:line="240" w:lineRule="auto"/>
        <w:rPr>
          <w:rFonts w:asciiTheme="majorBidi" w:hAnsiTheme="majorBidi" w:cstheme="majorBidi"/>
          <w:color w:val="FF0000"/>
          <w:sz w:val="16"/>
          <w:szCs w:val="16"/>
          <w:rtl/>
          <w:lang w:bidi="ar-IQ"/>
        </w:rPr>
      </w:pPr>
      <w:r>
        <w:rPr>
          <w:rFonts w:asciiTheme="majorBidi" w:hAnsiTheme="majorBidi" w:cstheme="majorBidi"/>
          <w:noProof/>
          <w:color w:val="FF0000"/>
          <w:sz w:val="16"/>
          <w:szCs w:val="16"/>
          <w:lang w:bidi="ar-IQ"/>
        </w:rPr>
        <mc:AlternateContent>
          <mc:Choice Requires="wps">
            <w:drawing>
              <wp:anchor distT="0" distB="0" distL="114300" distR="114300" simplePos="0" relativeHeight="251662336" behindDoc="0" locked="0" layoutInCell="1" allowOverlap="1" wp14:anchorId="59067D2B" wp14:editId="58E48D3E">
                <wp:simplePos x="0" y="0"/>
                <wp:positionH relativeFrom="column">
                  <wp:posOffset>-64452</wp:posOffset>
                </wp:positionH>
                <wp:positionV relativeFrom="paragraph">
                  <wp:posOffset>131445</wp:posOffset>
                </wp:positionV>
                <wp:extent cx="6734810" cy="9525"/>
                <wp:effectExtent l="0" t="0" r="27940" b="28575"/>
                <wp:wrapNone/>
                <wp:docPr id="1427709865" name="Straight Connector 4"/>
                <wp:cNvGraphicFramePr/>
                <a:graphic xmlns:a="http://schemas.openxmlformats.org/drawingml/2006/main">
                  <a:graphicData uri="http://schemas.microsoft.com/office/word/2010/wordprocessingShape">
                    <wps:wsp>
                      <wps:cNvCnPr/>
                      <wps:spPr>
                        <a:xfrm>
                          <a:off x="0" y="0"/>
                          <a:ext cx="673481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F2684E"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05pt,10.35pt" to="525.2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" strokecolor="black [3213]" strokeweight=".5pt">
                <v:stroke joinstyle="miter"/>
              </v:line>
            </w:pict>
          </mc:Fallback>
        </mc:AlternateContent>
      </w:r>
    </w:p>
    <w:p w14:paraId="7E5F1FE3" w14:textId="632B9E15" w:rsidR="009D03F4" w:rsidRPr="00730065" w:rsidRDefault="009D03F4" w:rsidP="00CC2F50">
      <w:pPr>
        <w:spacing w:after="0" w:line="240" w:lineRule="auto"/>
        <w:ind w:left="-630"/>
        <w:rPr>
          <w:rFonts w:ascii="Garamond" w:hAnsi="Garamond" w:cstheme="majorBidi"/>
          <w:color w:val="FF0000"/>
          <w:sz w:val="16"/>
          <w:szCs w:val="16"/>
          <w:rtl/>
          <w:lang w:bidi="ar-IQ"/>
        </w:rPr>
      </w:pPr>
    </w:p>
    <w:p w14:paraId="0A98CF1C" w14:textId="4545BC6F" w:rsidR="009D03F4" w:rsidRPr="00730065" w:rsidRDefault="009D03F4" w:rsidP="00CC2F50">
      <w:pPr>
        <w:spacing w:after="0" w:line="240" w:lineRule="auto"/>
        <w:ind w:left="-630"/>
        <w:rPr>
          <w:rFonts w:ascii="Garamond" w:hAnsi="Garamond" w:cstheme="majorBidi"/>
          <w:color w:val="FF0000"/>
          <w:sz w:val="16"/>
          <w:szCs w:val="16"/>
          <w:rtl/>
          <w:lang w:bidi="ar-IQ"/>
        </w:rPr>
      </w:pPr>
    </w:p>
    <w:p w14:paraId="0DAF1BF7" w14:textId="77777777" w:rsidR="009D03F4" w:rsidRPr="00730065" w:rsidRDefault="009D03F4" w:rsidP="00E33170">
      <w:pPr>
        <w:spacing w:after="0" w:line="240" w:lineRule="auto"/>
        <w:rPr>
          <w:rFonts w:ascii="Garamond" w:hAnsi="Garamond" w:cstheme="majorBidi"/>
          <w:color w:val="FF0000"/>
          <w:lang w:bidi="ar-IQ"/>
        </w:rPr>
        <w:sectPr w:rsidR="009D03F4" w:rsidRPr="00730065" w:rsidSect="00B60503">
          <w:headerReference w:type="even" r:id="rId11"/>
          <w:headerReference w:type="default" r:id="rId12"/>
          <w:footerReference w:type="even" r:id="rId13"/>
          <w:footerReference w:type="default" r:id="rId14"/>
          <w:headerReference w:type="first" r:id="rId15"/>
          <w:footerReference w:type="first" r:id="rId16"/>
          <w:pgSz w:w="11906" w:h="16838" w:code="9"/>
          <w:pgMar w:top="1134" w:right="567" w:bottom="567" w:left="567" w:header="567" w:footer="454" w:gutter="0"/>
          <w:cols w:space="720"/>
          <w:docGrid w:linePitch="360"/>
        </w:sectPr>
      </w:pPr>
    </w:p>
    <w:p w14:paraId="511B92EE" w14:textId="273083A4" w:rsidR="00CB1863" w:rsidRPr="00E931F4" w:rsidRDefault="00CB1863" w:rsidP="00CB1863">
      <w:pPr>
        <w:pStyle w:val="ListParagraph"/>
        <w:numPr>
          <w:ilvl w:val="0"/>
          <w:numId w:val="4"/>
        </w:numPr>
        <w:tabs>
          <w:tab w:val="left" w:pos="426"/>
        </w:tabs>
        <w:spacing w:line="276" w:lineRule="auto"/>
        <w:ind w:left="0" w:firstLine="0"/>
        <w:jc w:val="both"/>
        <w:rPr>
          <w:rFonts w:ascii="Garamond" w:hAnsi="Garamond" w:cstheme="majorBidi"/>
          <w:color w:val="000000" w:themeColor="text1"/>
          <w:kern w:val="0"/>
          <w:sz w:val="20"/>
          <w:szCs w:val="20"/>
          <w:lang w:bidi="ar-IQ"/>
        </w:rPr>
      </w:pPr>
      <w:r w:rsidRPr="00E931F4">
        <w:rPr>
          <w:rFonts w:ascii="Garamond" w:hAnsi="Garamond"/>
          <w:b/>
          <w:bCs/>
          <w:color w:val="002060"/>
          <w:kern w:val="0"/>
          <w:sz w:val="24"/>
          <w:szCs w:val="24"/>
          <w:lang w:bidi="ar-IQ"/>
        </w:rPr>
        <w:t>Introduction</w:t>
      </w:r>
    </w:p>
    <w:p w14:paraId="29E093B2" w14:textId="77777777" w:rsidR="00CB1863" w:rsidRPr="00E33170" w:rsidRDefault="00CB1863" w:rsidP="00CB1863">
      <w:pPr>
        <w:keepNext/>
        <w:framePr w:dropCap="drop" w:lines="2" w:hSpace="57" w:wrap="around" w:vAnchor="text" w:hAnchor="text"/>
        <w:spacing w:after="0" w:line="517" w:lineRule="exact"/>
        <w:jc w:val="both"/>
        <w:textAlignment w:val="baseline"/>
        <w:rPr>
          <w:rFonts w:ascii="Garamond" w:hAnsi="Garamond" w:cstheme="majorBidi"/>
          <w:noProof/>
          <w:color w:val="000000" w:themeColor="text1"/>
          <w:position w:val="-1"/>
          <w:sz w:val="53"/>
          <w:szCs w:val="53"/>
          <w:lang w:bidi="ar-IQ"/>
        </w:rPr>
      </w:pPr>
      <w:r w:rsidRPr="00E33170">
        <w:rPr>
          <w:rFonts w:ascii="Garamond" w:hAnsi="Garamond" w:cstheme="majorBidi"/>
          <w:color w:val="2F5496" w:themeColor="accent1" w:themeShade="BF"/>
          <w:position w:val="-1"/>
          <w:sz w:val="53"/>
          <w:szCs w:val="53"/>
          <w:lang w:bidi="ar-IQ"/>
        </w:rPr>
        <w:t>T</w:t>
      </w:r>
    </w:p>
    <w:p w14:paraId="278EE856" w14:textId="68B561B7" w:rsidR="00CB1863" w:rsidRPr="00730065" w:rsidRDefault="00CB1863" w:rsidP="00CB1863">
      <w:pPr>
        <w:spacing w:after="0" w:line="276" w:lineRule="auto"/>
        <w:jc w:val="both"/>
        <w:rPr>
          <w:rFonts w:ascii="Garamond" w:hAnsi="Garamond" w:cstheme="majorBidi"/>
          <w:color w:val="000000" w:themeColor="text1"/>
          <w:sz w:val="20"/>
          <w:szCs w:val="20"/>
          <w:lang w:bidi="ar-IQ"/>
        </w:rPr>
      </w:pPr>
      <w:r w:rsidRPr="00730065">
        <w:rPr>
          <w:rFonts w:ascii="Garamond" w:hAnsi="Garamond" w:cstheme="majorBidi"/>
          <w:color w:val="000000" w:themeColor="text1"/>
          <w:sz w:val="20"/>
          <w:szCs w:val="20"/>
          <w:lang w:bidi="ar-IQ"/>
        </w:rPr>
        <w:t xml:space="preserve">he robot manipulator has a high nonlinearity in dynamics and many inner variable parameters that effect on the dynamic response such as the inertia, Coriolis and friction forces so the precise dynamic model of a robot is an important step to achieve high performance robot control [1]. J. </w:t>
      </w:r>
      <w:proofErr w:type="spellStart"/>
      <w:r w:rsidRPr="00730065">
        <w:rPr>
          <w:rFonts w:ascii="Garamond" w:hAnsi="Garamond" w:cstheme="majorBidi"/>
          <w:color w:val="000000" w:themeColor="text1"/>
          <w:sz w:val="20"/>
          <w:szCs w:val="20"/>
          <w:lang w:bidi="ar-IQ"/>
        </w:rPr>
        <w:t>kardos</w:t>
      </w:r>
      <w:proofErr w:type="spellEnd"/>
      <w:r w:rsidRPr="00730065">
        <w:rPr>
          <w:rFonts w:ascii="Garamond" w:hAnsi="Garamond" w:cstheme="majorBidi"/>
          <w:color w:val="000000" w:themeColor="text1"/>
          <w:sz w:val="20"/>
          <w:szCs w:val="20"/>
          <w:lang w:bidi="ar-IQ"/>
        </w:rPr>
        <w:t xml:space="preserve">[2] presented a simplified dynamic model for a three degree of freedom (DOF) anthropomorphic robot based on </w:t>
      </w:r>
      <w:proofErr w:type="spellStart"/>
      <w:r w:rsidRPr="00730065">
        <w:rPr>
          <w:rFonts w:ascii="Garamond" w:hAnsi="Garamond" w:cstheme="majorBidi"/>
          <w:color w:val="000000" w:themeColor="text1"/>
          <w:sz w:val="20"/>
          <w:szCs w:val="20"/>
          <w:lang w:bidi="ar-IQ"/>
        </w:rPr>
        <w:t>Eular</w:t>
      </w:r>
      <w:proofErr w:type="spellEnd"/>
      <w:r w:rsidRPr="00730065">
        <w:rPr>
          <w:rFonts w:ascii="Garamond" w:hAnsi="Garamond" w:cstheme="majorBidi"/>
          <w:color w:val="000000" w:themeColor="text1"/>
          <w:sz w:val="20"/>
          <w:szCs w:val="20"/>
          <w:lang w:bidi="ar-IQ"/>
        </w:rPr>
        <w:t xml:space="preserve"> Lagrange method using </w:t>
      </w:r>
      <w:proofErr w:type="spellStart"/>
      <w:r w:rsidRPr="00730065">
        <w:rPr>
          <w:rFonts w:ascii="Garamond" w:hAnsi="Garamond" w:cstheme="majorBidi"/>
          <w:color w:val="000000" w:themeColor="text1"/>
          <w:sz w:val="20"/>
          <w:szCs w:val="20"/>
          <w:lang w:bidi="ar-IQ"/>
        </w:rPr>
        <w:t>Matlab</w:t>
      </w:r>
      <w:proofErr w:type="spellEnd"/>
      <w:r w:rsidRPr="00730065">
        <w:rPr>
          <w:rFonts w:ascii="Garamond" w:hAnsi="Garamond" w:cstheme="majorBidi"/>
          <w:color w:val="000000" w:themeColor="text1"/>
          <w:sz w:val="20"/>
          <w:szCs w:val="20"/>
          <w:lang w:bidi="ar-IQ"/>
        </w:rPr>
        <w:t xml:space="preserve"> Simulink by considering the concentration of the mass of each link into its center of gravity , while </w:t>
      </w:r>
      <w:proofErr w:type="spellStart"/>
      <w:r w:rsidRPr="00730065">
        <w:rPr>
          <w:rFonts w:ascii="Garamond" w:hAnsi="Garamond" w:cstheme="majorBidi"/>
          <w:color w:val="000000" w:themeColor="text1"/>
          <w:sz w:val="20"/>
          <w:szCs w:val="20"/>
          <w:lang w:bidi="ar-IQ"/>
        </w:rPr>
        <w:t>Wathik</w:t>
      </w:r>
      <w:proofErr w:type="spellEnd"/>
      <w:r w:rsidRPr="00730065">
        <w:rPr>
          <w:rFonts w:ascii="Garamond" w:hAnsi="Garamond" w:cstheme="majorBidi"/>
          <w:color w:val="000000" w:themeColor="text1"/>
          <w:sz w:val="20"/>
          <w:szCs w:val="20"/>
          <w:lang w:bidi="ar-IQ"/>
        </w:rPr>
        <w:t xml:space="preserve"> and Wael[3] presented the modeling and control of the </w:t>
      </w:r>
      <w:proofErr w:type="spellStart"/>
      <w:r w:rsidRPr="00730065">
        <w:rPr>
          <w:rFonts w:ascii="Garamond" w:hAnsi="Garamond" w:cstheme="majorBidi"/>
          <w:color w:val="000000" w:themeColor="text1"/>
          <w:sz w:val="20"/>
          <w:szCs w:val="20"/>
          <w:lang w:bidi="ar-IQ"/>
        </w:rPr>
        <w:t>LabVolt</w:t>
      </w:r>
      <w:proofErr w:type="spellEnd"/>
      <w:r w:rsidRPr="00730065">
        <w:rPr>
          <w:rFonts w:ascii="Garamond" w:hAnsi="Garamond" w:cstheme="majorBidi"/>
          <w:color w:val="000000" w:themeColor="text1"/>
          <w:sz w:val="20"/>
          <w:szCs w:val="20"/>
          <w:lang w:bidi="ar-IQ"/>
        </w:rPr>
        <w:t xml:space="preserve"> 5250 robot arm </w:t>
      </w:r>
      <w:r w:rsidRPr="00730065">
        <w:rPr>
          <w:rFonts w:ascii="Garamond" w:hAnsi="Garamond" w:cstheme="majorBidi"/>
          <w:color w:val="000000" w:themeColor="text1"/>
          <w:sz w:val="20"/>
          <w:szCs w:val="20"/>
          <w:lang w:bidi="ar-IQ"/>
        </w:rPr>
        <w:t xml:space="preserve">5 DOF by assuming each link is a homogenous cylinder; H. AL-Qahtani et al [4] presented the dynamics and control of a robot having four links where the </w:t>
      </w:r>
      <w:proofErr w:type="spellStart"/>
      <w:r w:rsidRPr="00730065">
        <w:rPr>
          <w:rFonts w:ascii="Garamond" w:hAnsi="Garamond" w:cstheme="majorBidi"/>
          <w:color w:val="000000" w:themeColor="text1"/>
          <w:sz w:val="20"/>
          <w:szCs w:val="20"/>
          <w:lang w:bidi="ar-IQ"/>
        </w:rPr>
        <w:t>Eular</w:t>
      </w:r>
      <w:proofErr w:type="spellEnd"/>
      <w:r w:rsidRPr="00730065">
        <w:rPr>
          <w:rFonts w:ascii="Garamond" w:hAnsi="Garamond" w:cstheme="majorBidi"/>
          <w:color w:val="000000" w:themeColor="text1"/>
          <w:sz w:val="20"/>
          <w:szCs w:val="20"/>
          <w:lang w:bidi="ar-IQ"/>
        </w:rPr>
        <w:t xml:space="preserve"> Lagrange analysis is carried out for the dynamics modelling; H. Al-</w:t>
      </w:r>
      <w:proofErr w:type="spellStart"/>
      <w:r w:rsidRPr="00730065">
        <w:rPr>
          <w:rFonts w:ascii="Garamond" w:hAnsi="Garamond" w:cstheme="majorBidi"/>
          <w:color w:val="000000" w:themeColor="text1"/>
          <w:sz w:val="20"/>
          <w:szCs w:val="20"/>
          <w:lang w:bidi="ar-IQ"/>
        </w:rPr>
        <w:t>Dois</w:t>
      </w:r>
      <w:proofErr w:type="spellEnd"/>
      <w:r w:rsidRPr="00730065">
        <w:rPr>
          <w:rFonts w:ascii="Garamond" w:hAnsi="Garamond" w:cstheme="majorBidi"/>
          <w:color w:val="000000" w:themeColor="text1"/>
          <w:sz w:val="20"/>
          <w:szCs w:val="20"/>
          <w:lang w:bidi="ar-IQ"/>
        </w:rPr>
        <w:t xml:space="preserve"> et al  [5] described an analyzing method of dynamic performance for serial robot manipulators where they presented a numerical example for PUMA 560 as an illustrative case also A.  </w:t>
      </w:r>
      <w:proofErr w:type="spellStart"/>
      <w:r w:rsidRPr="00730065">
        <w:rPr>
          <w:rFonts w:ascii="Garamond" w:hAnsi="Garamond" w:cstheme="majorBidi"/>
          <w:color w:val="000000" w:themeColor="text1"/>
          <w:sz w:val="20"/>
          <w:szCs w:val="20"/>
          <w:lang w:bidi="ar-IQ"/>
        </w:rPr>
        <w:t>Izadbakhsh</w:t>
      </w:r>
      <w:proofErr w:type="spellEnd"/>
      <w:r w:rsidRPr="00730065">
        <w:rPr>
          <w:rFonts w:ascii="Garamond" w:hAnsi="Garamond" w:cstheme="majorBidi"/>
          <w:color w:val="000000" w:themeColor="text1"/>
          <w:sz w:val="20"/>
          <w:szCs w:val="20"/>
          <w:lang w:bidi="ar-IQ"/>
        </w:rPr>
        <w:t xml:space="preserve"> [6] presented an explicit dynamic model of PUMA 560 robot without any mathematical simplifications and compare numerically the dynamics errors of different inputs with the proposed model of B. Armstrong [7]; Y.D. Patel and P. M. George [8</w:t>
      </w:r>
      <w:proofErr w:type="gramStart"/>
      <w:r w:rsidRPr="00730065">
        <w:rPr>
          <w:rFonts w:ascii="Garamond" w:hAnsi="Garamond" w:cstheme="majorBidi"/>
          <w:color w:val="000000" w:themeColor="text1"/>
          <w:sz w:val="20"/>
          <w:szCs w:val="20"/>
          <w:lang w:bidi="ar-IQ"/>
        </w:rPr>
        <w:t>] .</w:t>
      </w:r>
      <w:proofErr w:type="gramEnd"/>
    </w:p>
    <w:p w14:paraId="3073E876" w14:textId="77777777" w:rsidR="00CB1863" w:rsidRDefault="00CB1863" w:rsidP="00CB1863">
      <w:pPr>
        <w:pStyle w:val="ListParagraph"/>
        <w:spacing w:after="0" w:line="240" w:lineRule="auto"/>
        <w:ind w:left="0"/>
        <w:jc w:val="both"/>
        <w:rPr>
          <w:rFonts w:asciiTheme="majorBidi" w:hAnsiTheme="majorBidi" w:cstheme="majorBidi"/>
          <w:b/>
          <w:bCs/>
          <w:color w:val="002060"/>
          <w:sz w:val="20"/>
          <w:szCs w:val="20"/>
          <w:lang w:bidi="ar-IQ"/>
        </w:rPr>
        <w:sectPr w:rsidR="00CB1863" w:rsidSect="00B60503">
          <w:headerReference w:type="default" r:id="rId17"/>
          <w:footerReference w:type="default" r:id="rId18"/>
          <w:type w:val="continuous"/>
          <w:pgSz w:w="11906" w:h="16838" w:code="9"/>
          <w:pgMar w:top="1134" w:right="567" w:bottom="567" w:left="567" w:header="720" w:footer="720" w:gutter="0"/>
          <w:cols w:num="2" w:space="284"/>
          <w:docGrid w:linePitch="360"/>
        </w:sectPr>
      </w:pPr>
    </w:p>
    <w:p w14:paraId="47875C2A" w14:textId="1172A86A" w:rsidR="005F5FEF" w:rsidRPr="00880BE3" w:rsidRDefault="00B60503" w:rsidP="003608E1">
      <w:pPr>
        <w:pStyle w:val="ListParagraph"/>
        <w:spacing w:after="0" w:line="240" w:lineRule="auto"/>
        <w:ind w:left="0"/>
        <w:jc w:val="both"/>
        <w:rPr>
          <w:rFonts w:asciiTheme="majorBidi" w:hAnsiTheme="majorBidi" w:cstheme="majorBidi"/>
          <w:b/>
          <w:bCs/>
          <w:color w:val="002060"/>
          <w:sz w:val="20"/>
          <w:szCs w:val="20"/>
          <w:rtl/>
          <w:lang w:bidi="ar-IQ"/>
        </w:rPr>
      </w:pPr>
      <w:r w:rsidRPr="00272846">
        <w:rPr>
          <w:rFonts w:ascii="Garamond" w:eastAsia="Times New Roman" w:hAnsi="Garamond"/>
          <w:noProof/>
          <w:sz w:val="28"/>
          <w:szCs w:val="28"/>
        </w:rPr>
        <mc:AlternateContent>
          <mc:Choice Requires="wps">
            <w:drawing>
              <wp:anchor distT="0" distB="0" distL="114300" distR="114300" simplePos="0" relativeHeight="251744256" behindDoc="0" locked="0" layoutInCell="1" allowOverlap="1" wp14:anchorId="358E0467" wp14:editId="398F215C">
                <wp:simplePos x="0" y="0"/>
                <wp:positionH relativeFrom="column">
                  <wp:posOffset>4695996</wp:posOffset>
                </wp:positionH>
                <wp:positionV relativeFrom="paragraph">
                  <wp:posOffset>1856105</wp:posOffset>
                </wp:positionV>
                <wp:extent cx="1971675" cy="271145"/>
                <wp:effectExtent l="819150" t="19050" r="28575" b="52705"/>
                <wp:wrapNone/>
                <wp:docPr id="844525684" name="Callout: Line 8445256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71675" cy="271145"/>
                        </a:xfrm>
                        <a:prstGeom prst="borderCallout1">
                          <a:avLst>
                            <a:gd name="adj1" fmla="val 76784"/>
                            <a:gd name="adj2" fmla="val -2005"/>
                            <a:gd name="adj3" fmla="val 83104"/>
                            <a:gd name="adj4" fmla="val -39044"/>
                          </a:avLst>
                        </a:prstGeom>
                        <a:solidFill>
                          <a:srgbClr val="FFFFFF"/>
                        </a:solidFill>
                        <a:ln w="28575">
                          <a:solidFill>
                            <a:srgbClr val="FF0000"/>
                          </a:solidFill>
                          <a:miter lim="800000"/>
                          <a:headEnd/>
                          <a:tailEnd type="arrow" w="med" len="med"/>
                        </a:ln>
                      </wps:spPr>
                      <wps:txbx>
                        <w:txbxContent>
                          <w:p w14:paraId="12DA9066" w14:textId="77777777" w:rsidR="00B60503" w:rsidRPr="00B60503" w:rsidRDefault="00B60503" w:rsidP="00B60503">
                            <w:pPr>
                              <w:pStyle w:val="Header"/>
                              <w:rPr>
                                <w:rFonts w:ascii="Garamond" w:hAnsi="Garamond"/>
                              </w:rPr>
                            </w:pPr>
                            <w:r w:rsidRPr="00B60503">
                              <w:rPr>
                                <w:rFonts w:ascii="Garamond" w:hAnsi="Garamond"/>
                              </w:rPr>
                              <w:t>Footer from top 0.8cm</w:t>
                            </w:r>
                          </w:p>
                          <w:p w14:paraId="65E25DE9" w14:textId="77777777" w:rsidR="00B60503" w:rsidRPr="0096236A" w:rsidRDefault="00B60503" w:rsidP="00B60503">
                            <w:pPr>
                              <w:rPr>
                                <w:rFonts w:ascii="Garamond" w:hAnsi="Garamond"/>
                              </w:rPr>
                            </w:pPr>
                          </w:p>
                          <w:p w14:paraId="3FB2A50D" w14:textId="77777777" w:rsidR="00B60503" w:rsidRPr="00B60503" w:rsidRDefault="00B60503" w:rsidP="00D005C5">
                            <w:pPr>
                              <w:rPr>
                                <w:rFonts w:ascii="Garamond" w:hAnsi="Garamon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8E0467" id="Callout: Line 844525684" o:spid="_x0000_s1033" type="#_x0000_t47" style="position:absolute;left:0;text-align:left;margin-left:369.75pt;margin-top:146.15pt;width:155.25pt;height:21.3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" adj="-8434,17950,-433,16585" strokecolor="red" strokeweight="2.25pt">
                <v:stroke startarrow="open"/>
                <v:textbox>
                  <w:txbxContent>
                    <w:p w14:paraId="12DA9066" w14:textId="77777777" w:rsidR="00B60503" w:rsidRPr="00B60503" w:rsidRDefault="00B60503" w:rsidP="00B60503">
                      <w:pPr>
                        <w:pStyle w:val="Header"/>
                        <w:rPr>
                          <w:rFonts w:ascii="Garamond" w:hAnsi="Garamond"/>
                        </w:rPr>
                      </w:pPr>
                      <w:r w:rsidRPr="00B60503">
                        <w:rPr>
                          <w:rFonts w:ascii="Garamond" w:hAnsi="Garamond"/>
                        </w:rPr>
                        <w:t>Footer from top 0.8cm</w:t>
                      </w:r>
                    </w:p>
                    <w:p w14:paraId="65E25DE9" w14:textId="77777777" w:rsidR="00B60503" w:rsidRPr="0096236A" w:rsidRDefault="00B60503" w:rsidP="00B60503">
                      <w:pPr>
                        <w:rPr>
                          <w:rFonts w:ascii="Garamond" w:hAnsi="Garamond"/>
                        </w:rPr>
                      </w:pPr>
                    </w:p>
                    <w:p w14:paraId="3FB2A50D" w14:textId="77777777" w:rsidR="00B60503" w:rsidRPr="00B60503" w:rsidRDefault="00B60503" w:rsidP="00D005C5">
                      <w:pPr>
                        <w:rPr>
                          <w:rFonts w:ascii="Garamond" w:hAnsi="Garamond"/>
                        </w:rPr>
                      </w:pPr>
                    </w:p>
                  </w:txbxContent>
                </v:textbox>
                <o:callout v:ext="edit" minusy="t"/>
              </v:shape>
            </w:pict>
          </mc:Fallback>
        </mc:AlternateContent>
      </w:r>
      <w:r w:rsidR="003608E1" w:rsidRPr="00730065">
        <w:rPr>
          <w:rFonts w:ascii="Garamond" w:hAnsi="Garamond" w:cstheme="majorBidi"/>
          <w:noProof/>
          <w:color w:val="000000" w:themeColor="text1"/>
          <w:sz w:val="12"/>
          <w:szCs w:val="12"/>
          <w:lang w:bidi="ar-IQ"/>
        </w:rPr>
        <mc:AlternateContent>
          <mc:Choice Requires="wps">
            <w:drawing>
              <wp:anchor distT="45720" distB="45720" distL="114300" distR="114300" simplePos="0" relativeHeight="251740160" behindDoc="0" locked="0" layoutInCell="1" allowOverlap="1" wp14:anchorId="2D2E3F30" wp14:editId="56B9BD9C">
                <wp:simplePos x="0" y="0"/>
                <wp:positionH relativeFrom="margin">
                  <wp:posOffset>3596428</wp:posOffset>
                </wp:positionH>
                <wp:positionV relativeFrom="paragraph">
                  <wp:posOffset>188806</wp:posOffset>
                </wp:positionV>
                <wp:extent cx="2954655" cy="466090"/>
                <wp:effectExtent l="0" t="0" r="17145"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4655" cy="466090"/>
                        </a:xfrm>
                        <a:prstGeom prst="rect">
                          <a:avLst/>
                        </a:prstGeom>
                        <a:noFill/>
                        <a:ln w="19050">
                          <a:solidFill>
                            <a:srgbClr val="EE0000"/>
                          </a:solidFill>
                          <a:miter lim="800000"/>
                          <a:headEnd/>
                          <a:tailEnd/>
                        </a:ln>
                      </wps:spPr>
                      <wps:txbx>
                        <w:txbxContent>
                          <w:p w14:paraId="5DD93475" w14:textId="77777777" w:rsidR="00CB1863" w:rsidRPr="00E422CA" w:rsidRDefault="00CB1863" w:rsidP="00CB1863">
                            <w:pPr>
                              <w:spacing w:after="0" w:line="240" w:lineRule="auto"/>
                              <w:jc w:val="center"/>
                              <w:rPr>
                                <w:rFonts w:ascii="Garamond" w:hAnsi="Garamond" w:cstheme="majorBidi"/>
                                <w:b/>
                                <w:bCs/>
                              </w:rPr>
                            </w:pPr>
                            <w:r w:rsidRPr="00E422CA">
                              <w:rPr>
                                <w:rFonts w:ascii="Garamond" w:hAnsi="Garamond" w:cstheme="majorBidi"/>
                                <w:b/>
                                <w:bCs/>
                              </w:rPr>
                              <w:t>Do not alter the formatting and style layouts in this template document.</w:t>
                            </w:r>
                          </w:p>
                          <w:p w14:paraId="70BE56F9" w14:textId="77777777" w:rsidR="00CB1863" w:rsidRPr="00E422CA" w:rsidRDefault="00CB1863" w:rsidP="00CB1863">
                            <w:pPr>
                              <w:jc w:val="center"/>
                              <w:rPr>
                                <w:rFonts w:ascii="Garamond" w:hAnsi="Garamond" w:cstheme="majorBidi"/>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2E3F30" id="_x0000_t202" coordsize="21600,21600" o:spt="202" path="m,l,21600r21600,l21600,xe">
                <v:stroke joinstyle="miter"/>
                <v:path gradientshapeok="t" o:connecttype="rect"/>
              </v:shapetype>
              <v:shape id="Text Box 2" o:spid="_x0000_s1034" type="#_x0000_t202" style="position:absolute;left:0;text-align:left;margin-left:283.2pt;margin-top:14.85pt;width:232.65pt;height:36.7pt;z-index:2517401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" filled="f" strokecolor="#e00" strokeweight="1.5pt">
                <v:textbox>
                  <w:txbxContent>
                    <w:p w14:paraId="5DD93475" w14:textId="77777777" w:rsidR="00CB1863" w:rsidRPr="00E422CA" w:rsidRDefault="00CB1863" w:rsidP="00CB1863">
                      <w:pPr>
                        <w:spacing w:after="0" w:line="240" w:lineRule="auto"/>
                        <w:jc w:val="center"/>
                        <w:rPr>
                          <w:rFonts w:ascii="Garamond" w:hAnsi="Garamond" w:cstheme="majorBidi"/>
                          <w:b/>
                          <w:bCs/>
                        </w:rPr>
                      </w:pPr>
                      <w:r w:rsidRPr="00E422CA">
                        <w:rPr>
                          <w:rFonts w:ascii="Garamond" w:hAnsi="Garamond" w:cstheme="majorBidi"/>
                          <w:b/>
                          <w:bCs/>
                        </w:rPr>
                        <w:t>Do not alter the formatting and style layouts in this template document.</w:t>
                      </w:r>
                    </w:p>
                    <w:p w14:paraId="70BE56F9" w14:textId="77777777" w:rsidR="00CB1863" w:rsidRPr="00E422CA" w:rsidRDefault="00CB1863" w:rsidP="00CB1863">
                      <w:pPr>
                        <w:jc w:val="center"/>
                        <w:rPr>
                          <w:rFonts w:ascii="Garamond" w:hAnsi="Garamond" w:cstheme="majorBidi"/>
                          <w:b/>
                          <w:bCs/>
                        </w:rPr>
                      </w:pPr>
                    </w:p>
                  </w:txbxContent>
                </v:textbox>
                <w10:wrap type="square" anchorx="margin"/>
              </v:shape>
            </w:pict>
          </mc:Fallback>
        </mc:AlternateContent>
      </w:r>
    </w:p>
    <w:p w14:paraId="6AB1DA0A" w14:textId="77777777" w:rsidR="00C52511" w:rsidRPr="004F75D0" w:rsidRDefault="00C52511" w:rsidP="001D02AA">
      <w:pPr>
        <w:pStyle w:val="Heading1"/>
        <w:spacing w:before="0" w:line="276" w:lineRule="auto"/>
        <w:rPr>
          <w:rFonts w:ascii="Garamond" w:hAnsi="Garamond"/>
          <w:b/>
          <w:bCs/>
          <w:color w:val="002060"/>
          <w:sz w:val="24"/>
          <w:szCs w:val="24"/>
        </w:rPr>
      </w:pPr>
      <w:r w:rsidRPr="004F75D0">
        <w:rPr>
          <w:rFonts w:ascii="Garamond" w:hAnsi="Garamond"/>
          <w:b/>
          <w:bCs/>
          <w:color w:val="002060"/>
          <w:sz w:val="24"/>
          <w:szCs w:val="24"/>
        </w:rPr>
        <w:lastRenderedPageBreak/>
        <w:t xml:space="preserve">2. </w:t>
      </w:r>
      <w:bookmarkStart w:id="0" w:name="_Hlk217973397"/>
      <w:r w:rsidRPr="004F75D0">
        <w:rPr>
          <w:rFonts w:ascii="Garamond" w:hAnsi="Garamond"/>
          <w:b/>
          <w:bCs/>
          <w:color w:val="002060"/>
          <w:sz w:val="24"/>
          <w:szCs w:val="24"/>
        </w:rPr>
        <w:t>Forward Kinematics Modeling</w:t>
      </w:r>
      <w:bookmarkEnd w:id="0"/>
    </w:p>
    <w:p w14:paraId="4406B0C9" w14:textId="3D743656" w:rsidR="00C52511" w:rsidRPr="001D02AA" w:rsidRDefault="001D02AA" w:rsidP="00E931F4">
      <w:pPr>
        <w:pStyle w:val="Heading1"/>
        <w:spacing w:line="276" w:lineRule="auto"/>
        <w:jc w:val="both"/>
        <w:rPr>
          <w:rFonts w:ascii="Garamond" w:eastAsiaTheme="minorHAnsi" w:hAnsi="Garamond"/>
          <w:b/>
          <w:bCs/>
          <w:color w:val="auto"/>
          <w:sz w:val="20"/>
          <w:szCs w:val="20"/>
        </w:rPr>
      </w:pPr>
      <w:bookmarkStart w:id="1" w:name="_Hlk217973417"/>
      <w:r>
        <w:rPr>
          <w:noProof/>
        </w:rPr>
        <w:drawing>
          <wp:anchor distT="0" distB="0" distL="114300" distR="114300" simplePos="0" relativeHeight="251738112" behindDoc="1" locked="0" layoutInCell="1" allowOverlap="1" wp14:anchorId="4B99D3D0" wp14:editId="677E5593">
            <wp:simplePos x="0" y="0"/>
            <wp:positionH relativeFrom="column">
              <wp:posOffset>4309237</wp:posOffset>
            </wp:positionH>
            <wp:positionV relativeFrom="paragraph">
              <wp:posOffset>199136</wp:posOffset>
            </wp:positionV>
            <wp:extent cx="2327275" cy="3401060"/>
            <wp:effectExtent l="0" t="0" r="0" b="8890"/>
            <wp:wrapTight wrapText="bothSides">
              <wp:wrapPolygon edited="0">
                <wp:start x="0" y="0"/>
                <wp:lineTo x="0" y="21535"/>
                <wp:lineTo x="21394" y="21535"/>
                <wp:lineTo x="21394" y="0"/>
                <wp:lineTo x="0" y="0"/>
              </wp:wrapPolygon>
            </wp:wrapTight>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cstate="email">
                      <a:extLst>
                        <a:ext uri="{28A0092B-C50C-407E-A947-70E740481C1C}">
                          <a14:useLocalDpi xmlns:a14="http://schemas.microsoft.com/office/drawing/2010/main" val="0"/>
                        </a:ext>
                      </a:extLst>
                    </a:blip>
                    <a:stretch>
                      <a:fillRect/>
                    </a:stretch>
                  </pic:blipFill>
                  <pic:spPr>
                    <a:xfrm>
                      <a:off x="0" y="0"/>
                      <a:ext cx="2327275" cy="3401060"/>
                    </a:xfrm>
                    <a:prstGeom prst="rect">
                      <a:avLst/>
                    </a:prstGeom>
                  </pic:spPr>
                </pic:pic>
              </a:graphicData>
            </a:graphic>
          </wp:anchor>
        </w:drawing>
      </w:r>
      <w:r w:rsidR="00C52511" w:rsidRPr="001D02AA">
        <w:rPr>
          <w:rFonts w:ascii="Garamond" w:eastAsiaTheme="minorHAnsi" w:hAnsi="Garamond"/>
          <w:color w:val="auto"/>
          <w:sz w:val="20"/>
          <w:szCs w:val="20"/>
        </w:rPr>
        <w:t xml:space="preserve">Forward kinematics is the transformation between joint space and the cartesian space to solve the position and orientation of the robot end effector. </w:t>
      </w:r>
      <w:proofErr w:type="spellStart"/>
      <w:r w:rsidR="00C52511" w:rsidRPr="001D02AA">
        <w:rPr>
          <w:rFonts w:ascii="Garamond" w:eastAsiaTheme="minorHAnsi" w:hAnsi="Garamond"/>
          <w:color w:val="auto"/>
          <w:sz w:val="20"/>
          <w:szCs w:val="20"/>
        </w:rPr>
        <w:t>Denavit</w:t>
      </w:r>
      <w:proofErr w:type="spellEnd"/>
      <w:r w:rsidR="00C52511" w:rsidRPr="001D02AA">
        <w:rPr>
          <w:rFonts w:ascii="Garamond" w:eastAsiaTheme="minorHAnsi" w:hAnsi="Garamond"/>
          <w:color w:val="auto"/>
          <w:sz w:val="20"/>
          <w:szCs w:val="20"/>
        </w:rPr>
        <w:t xml:space="preserve"> Hartenberg (DH) convention computes the forward kinematic by attaching a coordinate frame system at each joint and specifying the four </w:t>
      </w:r>
      <w:proofErr w:type="gramStart"/>
      <w:r w:rsidR="00C52511" w:rsidRPr="001D02AA">
        <w:rPr>
          <w:rFonts w:ascii="Garamond" w:eastAsiaTheme="minorHAnsi" w:hAnsi="Garamond"/>
          <w:color w:val="auto"/>
          <w:sz w:val="20"/>
          <w:szCs w:val="20"/>
        </w:rPr>
        <w:t>parameter</w:t>
      </w:r>
      <w:proofErr w:type="gramEnd"/>
      <w:r w:rsidR="00C52511" w:rsidRPr="001D02AA">
        <w:rPr>
          <w:rFonts w:ascii="Garamond" w:eastAsiaTheme="minorHAnsi" w:hAnsi="Garamond"/>
          <w:color w:val="auto"/>
          <w:sz w:val="20"/>
          <w:szCs w:val="20"/>
        </w:rPr>
        <w:t xml:space="preserve"> of DH: αi-1, ai-1, </w:t>
      </w:r>
      <w:proofErr w:type="spellStart"/>
      <w:r w:rsidR="00C52511" w:rsidRPr="001D02AA">
        <w:rPr>
          <w:rFonts w:ascii="Garamond" w:eastAsiaTheme="minorHAnsi" w:hAnsi="Garamond"/>
          <w:color w:val="auto"/>
          <w:sz w:val="20"/>
          <w:szCs w:val="20"/>
        </w:rPr>
        <w:t>θi</w:t>
      </w:r>
      <w:proofErr w:type="spellEnd"/>
      <w:r w:rsidR="00C52511" w:rsidRPr="001D02AA">
        <w:rPr>
          <w:rFonts w:ascii="Garamond" w:eastAsiaTheme="minorHAnsi" w:hAnsi="Garamond"/>
          <w:color w:val="auto"/>
          <w:sz w:val="20"/>
          <w:szCs w:val="20"/>
        </w:rPr>
        <w:t xml:space="preserve"> and di where: [11]</w:t>
      </w:r>
    </w:p>
    <w:bookmarkEnd w:id="1"/>
    <w:p w14:paraId="4FB8F239" w14:textId="7E77D0ED" w:rsidR="00C52511" w:rsidRPr="001D02AA" w:rsidRDefault="00C52511" w:rsidP="001D02AA">
      <w:pPr>
        <w:pStyle w:val="Heading1"/>
        <w:spacing w:line="276" w:lineRule="auto"/>
        <w:rPr>
          <w:rFonts w:ascii="Garamond" w:eastAsiaTheme="minorHAnsi" w:hAnsi="Garamond"/>
          <w:b/>
          <w:bCs/>
          <w:color w:val="auto"/>
          <w:sz w:val="20"/>
          <w:szCs w:val="20"/>
        </w:rPr>
      </w:pPr>
      <w:proofErr w:type="gramStart"/>
      <w:r w:rsidRPr="001D02AA">
        <w:rPr>
          <w:rFonts w:ascii="Garamond" w:eastAsiaTheme="minorHAnsi" w:hAnsi="Garamond"/>
          <w:color w:val="auto"/>
          <w:sz w:val="20"/>
          <w:szCs w:val="20"/>
        </w:rPr>
        <w:t>ai :</w:t>
      </w:r>
      <w:proofErr w:type="gramEnd"/>
      <w:r w:rsidRPr="001D02AA">
        <w:rPr>
          <w:rFonts w:ascii="Garamond" w:eastAsiaTheme="minorHAnsi" w:hAnsi="Garamond"/>
          <w:color w:val="auto"/>
          <w:sz w:val="20"/>
          <w:szCs w:val="20"/>
        </w:rPr>
        <w:t xml:space="preserve">  (link length) is the distance between zi-1 and zi axes along the xi axis.</w:t>
      </w:r>
    </w:p>
    <w:p w14:paraId="0531616F" w14:textId="37150BD8" w:rsidR="00C52511" w:rsidRPr="001D02AA" w:rsidRDefault="00C52511" w:rsidP="001D02AA">
      <w:pPr>
        <w:pStyle w:val="Heading1"/>
        <w:spacing w:line="276" w:lineRule="auto"/>
        <w:rPr>
          <w:rFonts w:ascii="Garamond" w:eastAsiaTheme="minorHAnsi" w:hAnsi="Garamond"/>
          <w:b/>
          <w:bCs/>
          <w:color w:val="auto"/>
          <w:sz w:val="20"/>
          <w:szCs w:val="20"/>
        </w:rPr>
      </w:pPr>
      <w:r w:rsidRPr="001D02AA">
        <w:rPr>
          <w:rFonts w:ascii="Garamond" w:eastAsiaTheme="minorHAnsi" w:hAnsi="Garamond"/>
          <w:color w:val="auto"/>
          <w:sz w:val="20"/>
          <w:szCs w:val="20"/>
        </w:rPr>
        <w:t>α</w:t>
      </w:r>
      <w:proofErr w:type="spellStart"/>
      <w:r w:rsidRPr="001D02AA">
        <w:rPr>
          <w:rFonts w:ascii="Garamond" w:eastAsiaTheme="minorHAnsi" w:hAnsi="Garamond"/>
          <w:color w:val="auto"/>
          <w:sz w:val="20"/>
          <w:szCs w:val="20"/>
        </w:rPr>
        <w:t>i</w:t>
      </w:r>
      <w:proofErr w:type="spellEnd"/>
      <w:r w:rsidRPr="001D02AA">
        <w:rPr>
          <w:rFonts w:ascii="Garamond" w:eastAsiaTheme="minorHAnsi" w:hAnsi="Garamond"/>
          <w:color w:val="auto"/>
          <w:sz w:val="20"/>
          <w:szCs w:val="20"/>
        </w:rPr>
        <w:t xml:space="preserve">: </w:t>
      </w:r>
      <w:proofErr w:type="gramStart"/>
      <w:r w:rsidRPr="001D02AA">
        <w:rPr>
          <w:rFonts w:ascii="Garamond" w:eastAsiaTheme="minorHAnsi" w:hAnsi="Garamond"/>
          <w:color w:val="auto"/>
          <w:sz w:val="20"/>
          <w:szCs w:val="20"/>
        </w:rPr>
        <w:t>( link</w:t>
      </w:r>
      <w:proofErr w:type="gramEnd"/>
      <w:r w:rsidRPr="001D02AA">
        <w:rPr>
          <w:rFonts w:ascii="Garamond" w:eastAsiaTheme="minorHAnsi" w:hAnsi="Garamond"/>
          <w:color w:val="auto"/>
          <w:sz w:val="20"/>
          <w:szCs w:val="20"/>
        </w:rPr>
        <w:t xml:space="preserve"> twist) is the required rotation of zi-1 to zi axes about the xi axis.</w:t>
      </w:r>
      <w:r w:rsidR="001D02AA" w:rsidRPr="001D02AA">
        <w:rPr>
          <w:noProof/>
        </w:rPr>
        <w:t xml:space="preserve"> </w:t>
      </w:r>
    </w:p>
    <w:p w14:paraId="527381F1" w14:textId="77777777" w:rsidR="00C52511" w:rsidRPr="001D02AA" w:rsidRDefault="00C52511" w:rsidP="001D02AA">
      <w:pPr>
        <w:pStyle w:val="Heading1"/>
        <w:spacing w:line="276" w:lineRule="auto"/>
        <w:rPr>
          <w:rFonts w:ascii="Garamond" w:eastAsiaTheme="minorHAnsi" w:hAnsi="Garamond"/>
          <w:b/>
          <w:bCs/>
          <w:color w:val="auto"/>
          <w:sz w:val="20"/>
          <w:szCs w:val="20"/>
        </w:rPr>
      </w:pPr>
      <w:proofErr w:type="gramStart"/>
      <w:r w:rsidRPr="001D02AA">
        <w:rPr>
          <w:rFonts w:ascii="Garamond" w:eastAsiaTheme="minorHAnsi" w:hAnsi="Garamond"/>
          <w:color w:val="auto"/>
          <w:sz w:val="20"/>
          <w:szCs w:val="20"/>
        </w:rPr>
        <w:t>di :</w:t>
      </w:r>
      <w:proofErr w:type="gramEnd"/>
      <w:r w:rsidRPr="001D02AA">
        <w:rPr>
          <w:rFonts w:ascii="Garamond" w:eastAsiaTheme="minorHAnsi" w:hAnsi="Garamond"/>
          <w:color w:val="auto"/>
          <w:sz w:val="20"/>
          <w:szCs w:val="20"/>
        </w:rPr>
        <w:t xml:space="preserve">  (joint offset) is the distance between xi-1 and xi axes along the zi-1 axis.</w:t>
      </w:r>
    </w:p>
    <w:p w14:paraId="344CD13E" w14:textId="77777777" w:rsidR="00C52511" w:rsidRPr="001D02AA" w:rsidRDefault="00C52511" w:rsidP="001D02AA">
      <w:pPr>
        <w:pStyle w:val="Heading1"/>
        <w:spacing w:line="276" w:lineRule="auto"/>
        <w:rPr>
          <w:rFonts w:ascii="Garamond" w:eastAsiaTheme="minorHAnsi" w:hAnsi="Garamond"/>
          <w:b/>
          <w:bCs/>
          <w:color w:val="auto"/>
          <w:sz w:val="20"/>
          <w:szCs w:val="20"/>
        </w:rPr>
      </w:pPr>
      <w:proofErr w:type="spellStart"/>
      <w:r w:rsidRPr="001D02AA">
        <w:rPr>
          <w:rFonts w:ascii="Garamond" w:eastAsiaTheme="minorHAnsi" w:hAnsi="Garamond"/>
          <w:color w:val="auto"/>
          <w:sz w:val="20"/>
          <w:szCs w:val="20"/>
        </w:rPr>
        <w:t>θ</w:t>
      </w:r>
      <w:proofErr w:type="gramStart"/>
      <w:r w:rsidRPr="001D02AA">
        <w:rPr>
          <w:rFonts w:ascii="Garamond" w:eastAsiaTheme="minorHAnsi" w:hAnsi="Garamond"/>
          <w:color w:val="auto"/>
          <w:sz w:val="20"/>
          <w:szCs w:val="20"/>
        </w:rPr>
        <w:t>i</w:t>
      </w:r>
      <w:proofErr w:type="spellEnd"/>
      <w:r w:rsidRPr="001D02AA">
        <w:rPr>
          <w:rFonts w:ascii="Garamond" w:eastAsiaTheme="minorHAnsi" w:hAnsi="Garamond"/>
          <w:color w:val="auto"/>
          <w:sz w:val="20"/>
          <w:szCs w:val="20"/>
        </w:rPr>
        <w:t xml:space="preserve"> :</w:t>
      </w:r>
      <w:proofErr w:type="gramEnd"/>
      <w:r w:rsidRPr="001D02AA">
        <w:rPr>
          <w:rFonts w:ascii="Garamond" w:eastAsiaTheme="minorHAnsi" w:hAnsi="Garamond"/>
          <w:color w:val="auto"/>
          <w:sz w:val="20"/>
          <w:szCs w:val="20"/>
        </w:rPr>
        <w:t xml:space="preserve">  </w:t>
      </w:r>
      <w:proofErr w:type="gramStart"/>
      <w:r w:rsidRPr="001D02AA">
        <w:rPr>
          <w:rFonts w:ascii="Garamond" w:eastAsiaTheme="minorHAnsi" w:hAnsi="Garamond"/>
          <w:color w:val="auto"/>
          <w:sz w:val="20"/>
          <w:szCs w:val="20"/>
        </w:rPr>
        <w:t>( joint</w:t>
      </w:r>
      <w:proofErr w:type="gramEnd"/>
      <w:r w:rsidRPr="001D02AA">
        <w:rPr>
          <w:rFonts w:ascii="Garamond" w:eastAsiaTheme="minorHAnsi" w:hAnsi="Garamond"/>
          <w:color w:val="auto"/>
          <w:sz w:val="20"/>
          <w:szCs w:val="20"/>
        </w:rPr>
        <w:t xml:space="preserve"> angle) is the required rotation of xi-1 to xi axes about the zi-1axis.</w:t>
      </w:r>
    </w:p>
    <w:p w14:paraId="02041770" w14:textId="0673E942" w:rsidR="00C52511" w:rsidRPr="001D02AA" w:rsidRDefault="00C52511" w:rsidP="001D02AA">
      <w:pPr>
        <w:pStyle w:val="Heading1"/>
        <w:spacing w:line="276" w:lineRule="auto"/>
        <w:rPr>
          <w:rFonts w:ascii="Garamond" w:eastAsiaTheme="minorHAnsi" w:hAnsi="Garamond"/>
          <w:b/>
          <w:bCs/>
          <w:color w:val="auto"/>
          <w:sz w:val="20"/>
          <w:szCs w:val="20"/>
        </w:rPr>
      </w:pPr>
      <w:r w:rsidRPr="001D02AA">
        <w:rPr>
          <w:rFonts w:ascii="Garamond" w:eastAsiaTheme="minorHAnsi" w:hAnsi="Garamond"/>
          <w:color w:val="auto"/>
          <w:sz w:val="20"/>
          <w:szCs w:val="20"/>
        </w:rPr>
        <w:t>The transformation matrix of frame {</w:t>
      </w:r>
      <w:proofErr w:type="spellStart"/>
      <w:r w:rsidRPr="001D02AA">
        <w:rPr>
          <w:rFonts w:ascii="Garamond" w:eastAsiaTheme="minorHAnsi" w:hAnsi="Garamond"/>
          <w:color w:val="auto"/>
          <w:sz w:val="20"/>
          <w:szCs w:val="20"/>
        </w:rPr>
        <w:t>i</w:t>
      </w:r>
      <w:proofErr w:type="spellEnd"/>
      <w:r w:rsidRPr="001D02AA">
        <w:rPr>
          <w:rFonts w:ascii="Garamond" w:eastAsiaTheme="minorHAnsi" w:hAnsi="Garamond"/>
          <w:color w:val="auto"/>
          <w:sz w:val="20"/>
          <w:szCs w:val="20"/>
        </w:rPr>
        <w:t xml:space="preserve">} relative to previous frame {i-1} is: </w:t>
      </w:r>
    </w:p>
    <w:p w14:paraId="7203C3FB" w14:textId="4927E511" w:rsidR="00C52511" w:rsidRPr="001D02AA" w:rsidRDefault="001D02AA" w:rsidP="001D02AA">
      <w:pPr>
        <w:pStyle w:val="Heading1"/>
        <w:spacing w:line="276" w:lineRule="auto"/>
        <w:jc w:val="center"/>
        <w:rPr>
          <w:rFonts w:ascii="Garamond" w:eastAsiaTheme="minorHAnsi" w:hAnsi="Garamond"/>
          <w:b/>
          <w:bCs/>
          <w:color w:val="auto"/>
          <w:sz w:val="20"/>
          <w:szCs w:val="20"/>
        </w:rPr>
      </w:pPr>
      <w:r w:rsidRPr="00351896">
        <w:rPr>
          <w:rFonts w:asciiTheme="minorBidi" w:eastAsia="Times New Roman" w:hAnsiTheme="minorBidi"/>
          <w:noProof/>
          <w:sz w:val="24"/>
          <w:szCs w:val="24"/>
        </w:rPr>
        <mc:AlternateContent>
          <mc:Choice Requires="wps">
            <w:drawing>
              <wp:anchor distT="0" distB="0" distL="114300" distR="114300" simplePos="0" relativeHeight="251737088" behindDoc="0" locked="0" layoutInCell="1" allowOverlap="1" wp14:anchorId="30A68F06" wp14:editId="088DE2C6">
                <wp:simplePos x="0" y="0"/>
                <wp:positionH relativeFrom="margin">
                  <wp:posOffset>3855374</wp:posOffset>
                </wp:positionH>
                <wp:positionV relativeFrom="paragraph">
                  <wp:posOffset>950307</wp:posOffset>
                </wp:positionV>
                <wp:extent cx="3067050" cy="678481"/>
                <wp:effectExtent l="19050" t="19050" r="19050" b="2667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678481"/>
                        </a:xfrm>
                        <a:prstGeom prst="rect">
                          <a:avLst/>
                        </a:prstGeom>
                        <a:solidFill>
                          <a:srgbClr val="FFFFFF"/>
                        </a:solidFill>
                        <a:ln w="28575">
                          <a:solidFill>
                            <a:srgbClr val="FF0000"/>
                          </a:solidFill>
                          <a:miter lim="800000"/>
                          <a:headEnd/>
                          <a:tailEnd/>
                        </a:ln>
                      </wps:spPr>
                      <wps:txbx>
                        <w:txbxContent>
                          <w:p w14:paraId="668C35EB" w14:textId="77777777" w:rsidR="001D02AA" w:rsidRPr="00E422CA" w:rsidRDefault="001D02AA" w:rsidP="001D02AA">
                            <w:pPr>
                              <w:rPr>
                                <w:rFonts w:ascii="Garamond" w:hAnsi="Garamond" w:cstheme="majorBidi"/>
                                <w:b/>
                                <w:bCs/>
                              </w:rPr>
                            </w:pPr>
                            <w:r w:rsidRPr="00E422CA">
                              <w:rPr>
                                <w:rFonts w:ascii="Garamond" w:hAnsi="Garamond" w:cstheme="majorBidi"/>
                                <w:b/>
                                <w:bCs/>
                                <w:u w:val="single"/>
                              </w:rPr>
                              <w:t xml:space="preserve">Note 1: </w:t>
                            </w:r>
                            <w:r w:rsidRPr="00E422CA">
                              <w:rPr>
                                <w:rFonts w:ascii="Garamond" w:hAnsi="Garamond" w:cstheme="majorBidi"/>
                                <w:b/>
                                <w:bCs/>
                              </w:rPr>
                              <w:t xml:space="preserve">All Figures, Tables… etc. must be written within the paper paragraphs.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A68F06" id="Text Box 24" o:spid="_x0000_s1035" type="#_x0000_t202" style="position:absolute;left:0;text-align:left;margin-left:303.55pt;margin-top:74.85pt;width:241.5pt;height:53.4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" strokecolor="red" strokeweight="2.25pt">
                <v:textbox>
                  <w:txbxContent>
                    <w:p w14:paraId="668C35EB" w14:textId="77777777" w:rsidR="001D02AA" w:rsidRPr="00E422CA" w:rsidRDefault="001D02AA" w:rsidP="001D02AA">
                      <w:pPr>
                        <w:rPr>
                          <w:rFonts w:ascii="Garamond" w:hAnsi="Garamond" w:cstheme="majorBidi"/>
                          <w:b/>
                          <w:bCs/>
                        </w:rPr>
                      </w:pPr>
                      <w:r w:rsidRPr="00E422CA">
                        <w:rPr>
                          <w:rFonts w:ascii="Garamond" w:hAnsi="Garamond" w:cstheme="majorBidi"/>
                          <w:b/>
                          <w:bCs/>
                          <w:u w:val="single"/>
                        </w:rPr>
                        <w:t xml:space="preserve">Note 1: </w:t>
                      </w:r>
                      <w:r w:rsidRPr="00E422CA">
                        <w:rPr>
                          <w:rFonts w:ascii="Garamond" w:hAnsi="Garamond" w:cstheme="majorBidi"/>
                          <w:b/>
                          <w:bCs/>
                        </w:rPr>
                        <w:t xml:space="preserve">All Figures, Tables… etc. must be written within the paper paragraphs. </w:t>
                      </w:r>
                    </w:p>
                  </w:txbxContent>
                </v:textbox>
                <w10:wrap anchorx="margin"/>
              </v:shape>
            </w:pict>
          </mc:Fallback>
        </mc:AlternateContent>
      </w:r>
      <w:r w:rsidR="00C52511" w:rsidRPr="001D02AA">
        <w:rPr>
          <w:rFonts w:ascii="Garamond" w:hAnsi="Garamond"/>
          <w:color w:val="auto"/>
          <w:position w:val="-66"/>
          <w:sz w:val="20"/>
          <w:szCs w:val="20"/>
        </w:rPr>
        <w:object w:dxaOrig="3140" w:dyaOrig="1440" w14:anchorId="11F007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6pt;height:56.95pt" o:ole="">
            <v:imagedata r:id="rId20" o:title=""/>
          </v:shape>
          <o:OLEObject Type="Embed" ProgID="Equation.DSMT4" ShapeID="_x0000_i1025" DrawAspect="Content" ObjectID="_1834424216" r:id="rId21"/>
        </w:object>
      </w:r>
      <w:r w:rsidR="00C52511" w:rsidRPr="001D02AA">
        <w:rPr>
          <w:rFonts w:ascii="Garamond" w:eastAsiaTheme="minorHAnsi" w:hAnsi="Garamond"/>
          <w:color w:val="auto"/>
          <w:sz w:val="20"/>
          <w:szCs w:val="20"/>
        </w:rPr>
        <w:t xml:space="preserve">      </w:t>
      </w:r>
      <w:proofErr w:type="gramStart"/>
      <w:r w:rsidR="00C52511" w:rsidRPr="001D02AA">
        <w:rPr>
          <w:rFonts w:ascii="Garamond" w:eastAsiaTheme="minorHAnsi" w:hAnsi="Garamond"/>
          <w:color w:val="auto"/>
          <w:sz w:val="20"/>
          <w:szCs w:val="20"/>
        </w:rPr>
        <w:t>...(</w:t>
      </w:r>
      <w:proofErr w:type="gramEnd"/>
      <w:r w:rsidR="00C52511" w:rsidRPr="001D02AA">
        <w:rPr>
          <w:rFonts w:ascii="Garamond" w:eastAsiaTheme="minorHAnsi" w:hAnsi="Garamond"/>
          <w:color w:val="auto"/>
          <w:sz w:val="20"/>
          <w:szCs w:val="20"/>
        </w:rPr>
        <w:t>1)</w:t>
      </w:r>
    </w:p>
    <w:p w14:paraId="1582590B" w14:textId="32E1407E" w:rsidR="00C52511" w:rsidRPr="001D02AA" w:rsidRDefault="00C52511" w:rsidP="001D02AA">
      <w:pPr>
        <w:pStyle w:val="Heading1"/>
        <w:spacing w:line="276" w:lineRule="auto"/>
        <w:jc w:val="both"/>
        <w:rPr>
          <w:rFonts w:ascii="Garamond" w:eastAsiaTheme="minorHAnsi" w:hAnsi="Garamond"/>
          <w:b/>
          <w:bCs/>
          <w:color w:val="auto"/>
          <w:sz w:val="20"/>
          <w:szCs w:val="20"/>
          <w:rtl/>
        </w:rPr>
      </w:pPr>
      <w:r w:rsidRPr="001D02AA">
        <w:rPr>
          <w:rFonts w:ascii="Garamond" w:eastAsiaTheme="minorHAnsi" w:hAnsi="Garamond"/>
          <w:color w:val="auto"/>
          <w:sz w:val="20"/>
          <w:szCs w:val="20"/>
        </w:rPr>
        <w:t>And the transformation matrix of nth coordinate frame to base coordinate frame is:</w:t>
      </w:r>
    </w:p>
    <w:p w14:paraId="449EB1EB" w14:textId="49C831F0" w:rsidR="00C52511" w:rsidRPr="001D02AA" w:rsidRDefault="001D02AA" w:rsidP="001D02AA">
      <w:pPr>
        <w:pStyle w:val="Heading1"/>
        <w:spacing w:line="276" w:lineRule="auto"/>
        <w:jc w:val="center"/>
        <w:rPr>
          <w:rFonts w:ascii="Garamond" w:eastAsiaTheme="minorHAnsi" w:hAnsi="Garamond"/>
          <w:b/>
          <w:bCs/>
          <w:color w:val="auto"/>
          <w:sz w:val="20"/>
          <w:szCs w:val="20"/>
        </w:rPr>
      </w:pPr>
      <w:r w:rsidRPr="00351896">
        <w:rPr>
          <w:rFonts w:asciiTheme="minorBidi" w:eastAsia="Times New Roman" w:hAnsiTheme="minorBidi"/>
          <w:noProof/>
          <w:sz w:val="24"/>
          <w:szCs w:val="24"/>
        </w:rPr>
        <mc:AlternateContent>
          <mc:Choice Requires="wps">
            <w:drawing>
              <wp:anchor distT="0" distB="0" distL="114300" distR="114300" simplePos="0" relativeHeight="251735040" behindDoc="0" locked="0" layoutInCell="1" allowOverlap="1" wp14:anchorId="658DC1DA" wp14:editId="2D0431A8">
                <wp:simplePos x="0" y="0"/>
                <wp:positionH relativeFrom="margin">
                  <wp:posOffset>3867612</wp:posOffset>
                </wp:positionH>
                <wp:positionV relativeFrom="paragraph">
                  <wp:posOffset>202623</wp:posOffset>
                </wp:positionV>
                <wp:extent cx="3053196" cy="672766"/>
                <wp:effectExtent l="19050" t="19050" r="13970" b="1333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3196" cy="672766"/>
                        </a:xfrm>
                        <a:prstGeom prst="rect">
                          <a:avLst/>
                        </a:prstGeom>
                        <a:solidFill>
                          <a:srgbClr val="FFFFFF"/>
                        </a:solidFill>
                        <a:ln w="28575">
                          <a:solidFill>
                            <a:srgbClr val="FF0000"/>
                          </a:solidFill>
                          <a:miter lim="800000"/>
                          <a:headEnd/>
                          <a:tailEnd/>
                        </a:ln>
                      </wps:spPr>
                      <wps:txbx>
                        <w:txbxContent>
                          <w:p w14:paraId="46FC6332" w14:textId="77777777" w:rsidR="001D02AA" w:rsidRPr="00E422CA" w:rsidRDefault="001D02AA" w:rsidP="001D02AA">
                            <w:pPr>
                              <w:rPr>
                                <w:rFonts w:ascii="Garamond" w:hAnsi="Garamond" w:cstheme="majorBidi"/>
                                <w:b/>
                                <w:bCs/>
                              </w:rPr>
                            </w:pPr>
                            <w:r w:rsidRPr="00E422CA">
                              <w:rPr>
                                <w:rFonts w:ascii="Garamond" w:hAnsi="Garamond" w:cstheme="majorBidi"/>
                                <w:b/>
                                <w:bCs/>
                                <w:u w:val="single"/>
                              </w:rPr>
                              <w:t>Note 2:</w:t>
                            </w:r>
                            <w:r w:rsidRPr="00E422CA">
                              <w:rPr>
                                <w:rFonts w:ascii="Garamond" w:hAnsi="Garamond" w:cstheme="majorBidi"/>
                                <w:b/>
                                <w:bCs/>
                              </w:rPr>
                              <w:t xml:space="preserve"> All Figure captions must be written after the figure. However, table caption must be written before the table.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8DC1DA" id="Text Box 23" o:spid="_x0000_s1036" type="#_x0000_t202" style="position:absolute;left:0;text-align:left;margin-left:304.55pt;margin-top:15.95pt;width:240.4pt;height:52.95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" strokecolor="red" strokeweight="2.25pt">
                <v:textbox>
                  <w:txbxContent>
                    <w:p w14:paraId="46FC6332" w14:textId="77777777" w:rsidR="001D02AA" w:rsidRPr="00E422CA" w:rsidRDefault="001D02AA" w:rsidP="001D02AA">
                      <w:pPr>
                        <w:rPr>
                          <w:rFonts w:ascii="Garamond" w:hAnsi="Garamond" w:cstheme="majorBidi"/>
                          <w:b/>
                          <w:bCs/>
                        </w:rPr>
                      </w:pPr>
                      <w:r w:rsidRPr="00E422CA">
                        <w:rPr>
                          <w:rFonts w:ascii="Garamond" w:hAnsi="Garamond" w:cstheme="majorBidi"/>
                          <w:b/>
                          <w:bCs/>
                          <w:u w:val="single"/>
                        </w:rPr>
                        <w:t>Note 2:</w:t>
                      </w:r>
                      <w:r w:rsidRPr="00E422CA">
                        <w:rPr>
                          <w:rFonts w:ascii="Garamond" w:hAnsi="Garamond" w:cstheme="majorBidi"/>
                          <w:b/>
                          <w:bCs/>
                        </w:rPr>
                        <w:t xml:space="preserve"> All Figure captions must be written after the figure. However, table caption must be written before the table.</w:t>
                      </w:r>
                    </w:p>
                  </w:txbxContent>
                </v:textbox>
                <w10:wrap anchorx="margin"/>
              </v:shape>
            </w:pict>
          </mc:Fallback>
        </mc:AlternateContent>
      </w:r>
      <w:r w:rsidR="00C52511" w:rsidRPr="001D02AA">
        <w:rPr>
          <w:rFonts w:ascii="Garamond" w:hAnsi="Garamond"/>
          <w:color w:val="auto"/>
          <w:position w:val="-12"/>
          <w:sz w:val="20"/>
          <w:szCs w:val="20"/>
        </w:rPr>
        <w:object w:dxaOrig="1640" w:dyaOrig="380" w14:anchorId="405A7E73">
          <v:shape id="_x0000_i1026" type="#_x0000_t75" style="width:81.15pt;height:20.4pt" o:ole="">
            <v:imagedata r:id="rId22" o:title=""/>
          </v:shape>
          <o:OLEObject Type="Embed" ProgID="Equation.DSMT4" ShapeID="_x0000_i1026" DrawAspect="Content" ObjectID="_1834424217" r:id="rId23"/>
        </w:object>
      </w:r>
      <w:r w:rsidR="00C52511" w:rsidRPr="001D02AA">
        <w:rPr>
          <w:rFonts w:ascii="Garamond" w:hAnsi="Garamond"/>
          <w:color w:val="auto"/>
          <w:sz w:val="20"/>
          <w:szCs w:val="20"/>
        </w:rPr>
        <w:t xml:space="preserve">         </w:t>
      </w:r>
      <w:r w:rsidR="00C52511" w:rsidRPr="001D02AA">
        <w:rPr>
          <w:rFonts w:ascii="Garamond" w:eastAsiaTheme="minorHAnsi" w:hAnsi="Garamond"/>
          <w:color w:val="auto"/>
          <w:sz w:val="20"/>
          <w:szCs w:val="20"/>
        </w:rPr>
        <w:t xml:space="preserve">  </w:t>
      </w:r>
      <w:proofErr w:type="gramStart"/>
      <w:r w:rsidR="00C52511" w:rsidRPr="001D02AA">
        <w:rPr>
          <w:rFonts w:ascii="Garamond" w:eastAsiaTheme="minorHAnsi" w:hAnsi="Garamond"/>
          <w:color w:val="auto"/>
          <w:sz w:val="20"/>
          <w:szCs w:val="20"/>
        </w:rPr>
        <w:t>...(</w:t>
      </w:r>
      <w:proofErr w:type="gramEnd"/>
      <w:r w:rsidR="00C52511" w:rsidRPr="001D02AA">
        <w:rPr>
          <w:rFonts w:ascii="Garamond" w:eastAsiaTheme="minorHAnsi" w:hAnsi="Garamond"/>
          <w:color w:val="auto"/>
          <w:sz w:val="20"/>
          <w:szCs w:val="20"/>
        </w:rPr>
        <w:t>2)</w:t>
      </w:r>
    </w:p>
    <w:p w14:paraId="171C63AF" w14:textId="5A6369DE" w:rsidR="00C52511" w:rsidRPr="001D02AA" w:rsidRDefault="00C52511" w:rsidP="001D02AA">
      <w:pPr>
        <w:pStyle w:val="Heading1"/>
        <w:spacing w:line="276" w:lineRule="auto"/>
        <w:jc w:val="both"/>
        <w:rPr>
          <w:rFonts w:ascii="Garamond" w:eastAsiaTheme="minorHAnsi" w:hAnsi="Garamond"/>
          <w:b/>
          <w:bCs/>
          <w:color w:val="auto"/>
          <w:sz w:val="20"/>
          <w:szCs w:val="20"/>
        </w:rPr>
      </w:pPr>
      <w:r w:rsidRPr="001D02AA">
        <w:rPr>
          <w:rFonts w:ascii="Garamond" w:eastAsiaTheme="minorHAnsi" w:hAnsi="Garamond"/>
          <w:color w:val="auto"/>
          <w:sz w:val="20"/>
          <w:szCs w:val="20"/>
        </w:rPr>
        <w:t>The first (3x3) matrix represents rotation matrix of frame {</w:t>
      </w:r>
      <w:proofErr w:type="spellStart"/>
      <w:r w:rsidRPr="001D02AA">
        <w:rPr>
          <w:rFonts w:ascii="Garamond" w:eastAsiaTheme="minorHAnsi" w:hAnsi="Garamond"/>
          <w:color w:val="auto"/>
          <w:sz w:val="20"/>
          <w:szCs w:val="20"/>
        </w:rPr>
        <w:t>i</w:t>
      </w:r>
      <w:proofErr w:type="spellEnd"/>
      <w:r w:rsidRPr="001D02AA">
        <w:rPr>
          <w:rFonts w:ascii="Garamond" w:eastAsiaTheme="minorHAnsi" w:hAnsi="Garamond"/>
          <w:color w:val="auto"/>
          <w:sz w:val="20"/>
          <w:szCs w:val="20"/>
        </w:rPr>
        <w:t>} relative to frame {i-1} and the fourth column represents the origin of the frame {</w:t>
      </w:r>
      <w:proofErr w:type="spellStart"/>
      <w:r w:rsidRPr="001D02AA">
        <w:rPr>
          <w:rFonts w:ascii="Garamond" w:eastAsiaTheme="minorHAnsi" w:hAnsi="Garamond"/>
          <w:color w:val="auto"/>
          <w:sz w:val="20"/>
          <w:szCs w:val="20"/>
        </w:rPr>
        <w:t>i</w:t>
      </w:r>
      <w:proofErr w:type="spellEnd"/>
      <w:r w:rsidRPr="001D02AA">
        <w:rPr>
          <w:rFonts w:ascii="Garamond" w:eastAsiaTheme="minorHAnsi" w:hAnsi="Garamond"/>
          <w:color w:val="auto"/>
          <w:sz w:val="20"/>
          <w:szCs w:val="20"/>
        </w:rPr>
        <w:t>} position in frame {i-1}. DH parameters of the robot manipulator are defined according to the assigned frames that shown in Fig.2 and they are listed in Table 1[12].</w:t>
      </w:r>
    </w:p>
    <w:p w14:paraId="46916237" w14:textId="75401415" w:rsidR="001D02AA" w:rsidRDefault="001D02AA" w:rsidP="00C52511">
      <w:pPr>
        <w:pStyle w:val="Heading1"/>
        <w:spacing w:line="240" w:lineRule="auto"/>
        <w:jc w:val="center"/>
        <w:rPr>
          <w:rFonts w:ascii="Garamond" w:eastAsiaTheme="minorHAnsi" w:hAnsi="Garamond"/>
          <w:b/>
          <w:bCs/>
          <w:sz w:val="20"/>
          <w:szCs w:val="20"/>
        </w:rPr>
      </w:pPr>
    </w:p>
    <w:p w14:paraId="22D6AFA5" w14:textId="3E4DE596" w:rsidR="001D02AA" w:rsidRDefault="001D02AA" w:rsidP="001D02AA"/>
    <w:p w14:paraId="739138EA" w14:textId="77777777" w:rsidR="001D02AA" w:rsidRDefault="001D02AA" w:rsidP="001D02AA"/>
    <w:p w14:paraId="59C44A7C" w14:textId="77777777" w:rsidR="001D02AA" w:rsidRDefault="001D02AA" w:rsidP="001D02AA"/>
    <w:p w14:paraId="3B6049A1" w14:textId="77777777" w:rsidR="001D02AA" w:rsidRDefault="001D02AA" w:rsidP="001D02AA"/>
    <w:p w14:paraId="1F7EB290" w14:textId="77777777" w:rsidR="001D02AA" w:rsidRDefault="001D02AA" w:rsidP="001D02AA"/>
    <w:p w14:paraId="1FB35C8E" w14:textId="77777777" w:rsidR="001D02AA" w:rsidRDefault="001D02AA" w:rsidP="001D02AA"/>
    <w:p w14:paraId="78C3F04E" w14:textId="77777777" w:rsidR="001D02AA" w:rsidRDefault="001D02AA" w:rsidP="001D02AA"/>
    <w:p w14:paraId="23474DAA" w14:textId="77777777" w:rsidR="001D02AA" w:rsidRDefault="001D02AA" w:rsidP="001D02AA"/>
    <w:p w14:paraId="6D98F068" w14:textId="77777777" w:rsidR="001D02AA" w:rsidRDefault="001D02AA" w:rsidP="001D02AA"/>
    <w:p w14:paraId="34038ACB" w14:textId="77777777" w:rsidR="001D02AA" w:rsidRDefault="001D02AA" w:rsidP="001D02AA"/>
    <w:p w14:paraId="4BEE8344" w14:textId="77777777" w:rsidR="001D02AA" w:rsidRDefault="001D02AA" w:rsidP="001D02AA"/>
    <w:p w14:paraId="4DC79C63" w14:textId="77777777" w:rsidR="001D02AA" w:rsidRDefault="001D02AA" w:rsidP="001D02AA"/>
    <w:p w14:paraId="63BAE3C6" w14:textId="77777777" w:rsidR="001D02AA" w:rsidRDefault="001D02AA" w:rsidP="001D02AA"/>
    <w:p w14:paraId="70C17FCD" w14:textId="77777777" w:rsidR="001D02AA" w:rsidRDefault="001D02AA" w:rsidP="001D02AA"/>
    <w:p w14:paraId="1878EB15" w14:textId="77777777" w:rsidR="001D02AA" w:rsidRPr="001D02AA" w:rsidRDefault="001D02AA" w:rsidP="001D02AA"/>
    <w:p w14:paraId="5271A3BB" w14:textId="77777777" w:rsidR="001D02AA" w:rsidRPr="00E422CA" w:rsidRDefault="001D02AA" w:rsidP="001D02AA">
      <w:pPr>
        <w:jc w:val="center"/>
        <w:rPr>
          <w:rFonts w:ascii="Garamond" w:hAnsi="Garamond" w:cstheme="majorBidi"/>
          <w:sz w:val="18"/>
          <w:szCs w:val="18"/>
          <w:lang w:bidi="ar-IQ"/>
        </w:rPr>
      </w:pPr>
      <w:r w:rsidRPr="00E422CA">
        <w:rPr>
          <w:rFonts w:ascii="Garamond" w:hAnsi="Garamond" w:cstheme="majorBidi"/>
          <w:b/>
          <w:bCs/>
          <w:sz w:val="18"/>
          <w:szCs w:val="18"/>
          <w:lang w:bidi="ar-IQ"/>
        </w:rPr>
        <w:t>Figure 1.</w:t>
      </w:r>
      <w:r w:rsidRPr="00E422CA">
        <w:rPr>
          <w:rFonts w:ascii="Garamond" w:hAnsi="Garamond" w:cstheme="majorBidi"/>
          <w:sz w:val="18"/>
          <w:szCs w:val="18"/>
          <w:lang w:bidi="ar-IQ"/>
        </w:rPr>
        <w:t xml:space="preserve"> Schematic diagram of dynamic model</w:t>
      </w:r>
    </w:p>
    <w:p w14:paraId="4B597150" w14:textId="1B5593FF" w:rsidR="001D02AA" w:rsidRDefault="001D02AA" w:rsidP="001D02AA"/>
    <w:p w14:paraId="765EDC87" w14:textId="77777777" w:rsidR="001D02AA" w:rsidRPr="001D02AA" w:rsidRDefault="001D02AA" w:rsidP="001D02AA">
      <w:pPr>
        <w:sectPr w:rsidR="001D02AA" w:rsidRPr="001D02AA" w:rsidSect="00B60503">
          <w:headerReference w:type="default" r:id="rId24"/>
          <w:footerReference w:type="default" r:id="rId25"/>
          <w:type w:val="continuous"/>
          <w:pgSz w:w="11906" w:h="16838" w:code="9"/>
          <w:pgMar w:top="1134" w:right="567" w:bottom="567" w:left="567" w:header="567" w:footer="567" w:gutter="0"/>
          <w:cols w:num="2" w:space="576"/>
          <w:docGrid w:linePitch="360"/>
        </w:sectPr>
      </w:pPr>
    </w:p>
    <w:p w14:paraId="129A2176" w14:textId="1FF0C97D" w:rsidR="00C52511" w:rsidRDefault="00C52511" w:rsidP="00C52511">
      <w:pPr>
        <w:pStyle w:val="Heading1"/>
        <w:spacing w:line="240" w:lineRule="auto"/>
        <w:jc w:val="center"/>
        <w:rPr>
          <w:rFonts w:ascii="Garamond" w:eastAsiaTheme="minorHAnsi" w:hAnsi="Garamond"/>
          <w:sz w:val="20"/>
          <w:szCs w:val="20"/>
        </w:rPr>
      </w:pPr>
    </w:p>
    <w:p w14:paraId="4724F132" w14:textId="77777777" w:rsidR="004F75D0" w:rsidRDefault="004F75D0" w:rsidP="00C52511">
      <w:pPr>
        <w:pStyle w:val="Heading1"/>
        <w:spacing w:before="0" w:line="240" w:lineRule="auto"/>
        <w:rPr>
          <w:rFonts w:ascii="Garamond" w:hAnsi="Garamond"/>
          <w:szCs w:val="24"/>
          <w:rtl/>
        </w:rPr>
      </w:pPr>
    </w:p>
    <w:p w14:paraId="68B6DA4A" w14:textId="77777777" w:rsidR="003608E1" w:rsidRDefault="003608E1" w:rsidP="003608E1">
      <w:pPr>
        <w:rPr>
          <w:rtl/>
        </w:rPr>
      </w:pPr>
    </w:p>
    <w:p w14:paraId="7A6A513C" w14:textId="77777777" w:rsidR="003608E1" w:rsidRPr="003608E1" w:rsidRDefault="003608E1" w:rsidP="003608E1">
      <w:pPr>
        <w:sectPr w:rsidR="003608E1" w:rsidRPr="003608E1" w:rsidSect="00B60503">
          <w:type w:val="continuous"/>
          <w:pgSz w:w="11906" w:h="16838" w:code="9"/>
          <w:pgMar w:top="1134" w:right="567" w:bottom="567" w:left="567" w:header="720" w:footer="720" w:gutter="0"/>
          <w:cols w:space="576"/>
          <w:docGrid w:linePitch="360"/>
        </w:sectPr>
      </w:pPr>
    </w:p>
    <w:p w14:paraId="0D520E42" w14:textId="77777777" w:rsidR="00C52511" w:rsidRPr="000D3E3B" w:rsidRDefault="00C52511" w:rsidP="001D02AA">
      <w:pPr>
        <w:pStyle w:val="Heading1"/>
        <w:spacing w:before="0" w:line="276" w:lineRule="auto"/>
        <w:rPr>
          <w:rFonts w:ascii="Garamond" w:hAnsi="Garamond"/>
          <w:b/>
          <w:bCs/>
          <w:color w:val="002060"/>
          <w:sz w:val="24"/>
          <w:szCs w:val="24"/>
        </w:rPr>
      </w:pPr>
      <w:r w:rsidRPr="000D3E3B">
        <w:rPr>
          <w:rFonts w:ascii="Garamond" w:hAnsi="Garamond"/>
          <w:b/>
          <w:bCs/>
          <w:color w:val="002060"/>
          <w:sz w:val="24"/>
          <w:szCs w:val="24"/>
        </w:rPr>
        <w:lastRenderedPageBreak/>
        <w:t xml:space="preserve">3. </w:t>
      </w:r>
      <w:bookmarkStart w:id="2" w:name="_Hlk217973619"/>
      <w:r w:rsidRPr="000D3E3B">
        <w:rPr>
          <w:rFonts w:ascii="Garamond" w:hAnsi="Garamond"/>
          <w:b/>
          <w:bCs/>
          <w:color w:val="002060"/>
          <w:sz w:val="24"/>
          <w:szCs w:val="24"/>
        </w:rPr>
        <w:t>Kinematic Jacobian</w:t>
      </w:r>
      <w:bookmarkEnd w:id="2"/>
    </w:p>
    <w:p w14:paraId="1FF9A12B" w14:textId="11D6B1CB" w:rsidR="00C52511" w:rsidRPr="00964FA8" w:rsidRDefault="00C52511" w:rsidP="000D3E3B">
      <w:pPr>
        <w:spacing w:after="0" w:line="276" w:lineRule="auto"/>
        <w:jc w:val="both"/>
        <w:rPr>
          <w:rFonts w:ascii="Garamond" w:hAnsi="Garamond" w:cstheme="majorBidi"/>
          <w:sz w:val="20"/>
          <w:szCs w:val="20"/>
        </w:rPr>
      </w:pPr>
      <w:bookmarkStart w:id="3" w:name="_Hlk217973664"/>
      <w:r w:rsidRPr="00964FA8">
        <w:rPr>
          <w:rFonts w:ascii="Garamond" w:hAnsi="Garamond" w:cstheme="majorBidi"/>
          <w:sz w:val="20"/>
          <w:szCs w:val="20"/>
        </w:rPr>
        <w:t xml:space="preserve">Jacobian gives the relationship between the </w:t>
      </w:r>
      <w:proofErr w:type="gramStart"/>
      <w:r w:rsidRPr="00964FA8">
        <w:rPr>
          <w:rFonts w:ascii="Garamond" w:hAnsi="Garamond" w:cstheme="majorBidi"/>
          <w:sz w:val="20"/>
          <w:szCs w:val="20"/>
        </w:rPr>
        <w:t>joints</w:t>
      </w:r>
      <w:proofErr w:type="gramEnd"/>
      <w:r w:rsidRPr="00964FA8">
        <w:rPr>
          <w:rFonts w:ascii="Garamond" w:hAnsi="Garamond" w:cstheme="majorBidi"/>
          <w:sz w:val="20"/>
          <w:szCs w:val="20"/>
        </w:rPr>
        <w:t xml:space="preserve"> velocities and the corresponding</w:t>
      </w:r>
      <w:r w:rsidRPr="00964FA8">
        <w:rPr>
          <w:rFonts w:ascii="Garamond" w:hAnsi="Garamond" w:cstheme="majorBidi"/>
          <w:sz w:val="20"/>
          <w:szCs w:val="20"/>
          <w:rtl/>
        </w:rPr>
        <w:t xml:space="preserve"> </w:t>
      </w:r>
      <w:r w:rsidRPr="00964FA8">
        <w:rPr>
          <w:rFonts w:ascii="Garamond" w:hAnsi="Garamond" w:cstheme="majorBidi"/>
          <w:sz w:val="20"/>
          <w:szCs w:val="20"/>
        </w:rPr>
        <w:t>end effector linear and angular velocities.</w:t>
      </w:r>
      <w:r w:rsidRPr="00964FA8">
        <w:rPr>
          <w:rFonts w:ascii="Garamond" w:hAnsi="Garamond" w:cstheme="majorBidi"/>
          <w:b/>
          <w:bCs/>
          <w:sz w:val="20"/>
          <w:szCs w:val="20"/>
        </w:rPr>
        <w:t xml:space="preserve"> </w:t>
      </w:r>
      <w:r w:rsidRPr="00964FA8">
        <w:rPr>
          <w:rFonts w:ascii="Garamond" w:hAnsi="Garamond" w:cstheme="majorBidi"/>
          <w:sz w:val="20"/>
          <w:szCs w:val="20"/>
        </w:rPr>
        <w:t>The end effector linear and angular velocities can be defined as:</w:t>
      </w:r>
    </w:p>
    <w:bookmarkEnd w:id="3"/>
    <w:p w14:paraId="22EA528F" w14:textId="77777777" w:rsidR="004C111F" w:rsidRDefault="004C111F" w:rsidP="003567FD">
      <w:pPr>
        <w:spacing w:after="0" w:line="240" w:lineRule="auto"/>
        <w:jc w:val="both"/>
        <w:rPr>
          <w:rFonts w:asciiTheme="majorBidi" w:hAnsiTheme="majorBidi" w:cstheme="majorBidi"/>
          <w:color w:val="FF0000"/>
          <w:sz w:val="20"/>
          <w:szCs w:val="20"/>
          <w:lang w:bidi="ar-IQ"/>
        </w:rPr>
      </w:pPr>
    </w:p>
    <w:p w14:paraId="08DFCADC" w14:textId="33B5EEB0" w:rsidR="00B76D5D" w:rsidRPr="000F5E8A" w:rsidRDefault="000F5E8A" w:rsidP="00B76D5D">
      <w:pPr>
        <w:spacing w:after="0" w:line="240" w:lineRule="auto"/>
        <w:jc w:val="both"/>
        <w:rPr>
          <w:rFonts w:ascii="Garamond" w:hAnsi="Garamond" w:cstheme="majorBidi"/>
          <w:b/>
          <w:bCs/>
          <w:color w:val="002060"/>
          <w:sz w:val="24"/>
          <w:szCs w:val="24"/>
          <w:lang w:bidi="ar-IQ"/>
        </w:rPr>
      </w:pPr>
      <w:r w:rsidRPr="000F5E8A">
        <w:rPr>
          <w:rFonts w:ascii="Garamond" w:hAnsi="Garamond" w:cstheme="majorBidi"/>
          <w:b/>
          <w:bCs/>
          <w:color w:val="002060"/>
          <w:sz w:val="24"/>
          <w:szCs w:val="24"/>
          <w:lang w:bidi="ar-IQ"/>
        </w:rPr>
        <w:t>4</w:t>
      </w:r>
      <w:r w:rsidR="00B76D5D" w:rsidRPr="000F5E8A">
        <w:rPr>
          <w:rFonts w:ascii="Garamond" w:hAnsi="Garamond" w:cstheme="majorBidi"/>
          <w:b/>
          <w:bCs/>
          <w:color w:val="002060"/>
          <w:sz w:val="24"/>
          <w:szCs w:val="24"/>
          <w:lang w:bidi="ar-IQ"/>
        </w:rPr>
        <w:t>. Table of contents</w:t>
      </w:r>
    </w:p>
    <w:p w14:paraId="0C7609E1" w14:textId="77777777" w:rsidR="00B76D5D" w:rsidRDefault="00B76D5D" w:rsidP="00B76D5D">
      <w:pPr>
        <w:spacing w:after="0" w:line="240" w:lineRule="auto"/>
        <w:jc w:val="both"/>
        <w:rPr>
          <w:rFonts w:asciiTheme="majorBidi" w:hAnsiTheme="majorBidi" w:cstheme="majorBidi"/>
          <w:color w:val="FF0000"/>
          <w:sz w:val="16"/>
          <w:szCs w:val="16"/>
          <w:lang w:bidi="ar-IQ"/>
        </w:rPr>
      </w:pPr>
    </w:p>
    <w:p w14:paraId="0495EF1A" w14:textId="77777777" w:rsidR="00B76D5D" w:rsidRDefault="00B76D5D" w:rsidP="00B76D5D">
      <w:pPr>
        <w:spacing w:after="0" w:line="240" w:lineRule="auto"/>
        <w:jc w:val="both"/>
        <w:rPr>
          <w:rFonts w:asciiTheme="majorBidi" w:hAnsiTheme="majorBidi" w:cstheme="majorBidi"/>
          <w:color w:val="FF0000"/>
          <w:sz w:val="16"/>
          <w:szCs w:val="16"/>
          <w:lang w:bidi="ar-IQ"/>
        </w:rPr>
      </w:pPr>
    </w:p>
    <w:p w14:paraId="66D7B21D" w14:textId="77777777" w:rsidR="00B76D5D" w:rsidRDefault="00B76D5D" w:rsidP="00B76D5D">
      <w:pPr>
        <w:spacing w:after="0" w:line="240" w:lineRule="auto"/>
        <w:jc w:val="both"/>
        <w:rPr>
          <w:rFonts w:asciiTheme="majorBidi" w:hAnsiTheme="majorBidi" w:cstheme="majorBidi"/>
          <w:color w:val="FF0000"/>
          <w:sz w:val="16"/>
          <w:szCs w:val="16"/>
          <w:lang w:bidi="ar-IQ"/>
        </w:rPr>
      </w:pPr>
    </w:p>
    <w:p w14:paraId="7BD8F7A5" w14:textId="77777777" w:rsidR="00B76D5D" w:rsidRDefault="00B76D5D" w:rsidP="00B76D5D">
      <w:pPr>
        <w:spacing w:after="0" w:line="240" w:lineRule="auto"/>
        <w:jc w:val="both"/>
        <w:rPr>
          <w:rFonts w:asciiTheme="majorBidi" w:hAnsiTheme="majorBidi" w:cstheme="majorBidi"/>
          <w:color w:val="FF0000"/>
          <w:sz w:val="16"/>
          <w:szCs w:val="16"/>
          <w:lang w:bidi="ar-IQ"/>
        </w:rPr>
      </w:pPr>
    </w:p>
    <w:p w14:paraId="4DA17179" w14:textId="77777777" w:rsidR="00B76D5D" w:rsidRDefault="00B76D5D" w:rsidP="00B76D5D">
      <w:pPr>
        <w:spacing w:after="0" w:line="240" w:lineRule="auto"/>
        <w:jc w:val="both"/>
        <w:rPr>
          <w:rFonts w:asciiTheme="majorBidi" w:hAnsiTheme="majorBidi" w:cstheme="majorBidi"/>
          <w:color w:val="FF0000"/>
          <w:sz w:val="16"/>
          <w:szCs w:val="16"/>
          <w:lang w:bidi="ar-IQ"/>
        </w:rPr>
      </w:pPr>
    </w:p>
    <w:p w14:paraId="458B049A" w14:textId="32C60D1D" w:rsidR="00B76D5D" w:rsidRDefault="00B76D5D" w:rsidP="00B76D5D">
      <w:pPr>
        <w:spacing w:after="0" w:line="240" w:lineRule="auto"/>
        <w:jc w:val="both"/>
        <w:rPr>
          <w:rFonts w:asciiTheme="majorBidi" w:hAnsiTheme="majorBidi" w:cstheme="majorBidi"/>
          <w:color w:val="FF0000"/>
          <w:sz w:val="16"/>
          <w:szCs w:val="16"/>
          <w:lang w:bidi="ar-IQ"/>
        </w:rPr>
      </w:pPr>
    </w:p>
    <w:p w14:paraId="013C5307" w14:textId="77777777" w:rsidR="00B76D5D" w:rsidRDefault="00B76D5D" w:rsidP="00B76D5D">
      <w:pPr>
        <w:spacing w:after="0" w:line="240" w:lineRule="auto"/>
        <w:jc w:val="both"/>
        <w:rPr>
          <w:rFonts w:asciiTheme="majorBidi" w:hAnsiTheme="majorBidi" w:cstheme="majorBidi"/>
          <w:color w:val="FF0000"/>
          <w:sz w:val="16"/>
          <w:szCs w:val="16"/>
          <w:lang w:bidi="ar-IQ"/>
        </w:rPr>
      </w:pPr>
    </w:p>
    <w:p w14:paraId="0249E72C" w14:textId="3433F6D3" w:rsidR="00B76D5D" w:rsidRDefault="00B76D5D" w:rsidP="00B76D5D">
      <w:pPr>
        <w:spacing w:after="0" w:line="240" w:lineRule="auto"/>
        <w:jc w:val="both"/>
        <w:rPr>
          <w:rFonts w:asciiTheme="majorBidi" w:hAnsiTheme="majorBidi" w:cstheme="majorBidi"/>
          <w:color w:val="FF0000"/>
          <w:sz w:val="16"/>
          <w:szCs w:val="16"/>
          <w:lang w:bidi="ar-IQ"/>
        </w:rPr>
      </w:pPr>
    </w:p>
    <w:p w14:paraId="68363C3B" w14:textId="77777777" w:rsidR="00B76D5D" w:rsidRDefault="00B76D5D" w:rsidP="00B76D5D">
      <w:pPr>
        <w:spacing w:after="0" w:line="240" w:lineRule="auto"/>
        <w:jc w:val="both"/>
        <w:rPr>
          <w:rFonts w:asciiTheme="majorBidi" w:hAnsiTheme="majorBidi" w:cstheme="majorBidi"/>
          <w:color w:val="FF0000"/>
          <w:sz w:val="16"/>
          <w:szCs w:val="16"/>
          <w:lang w:bidi="ar-IQ"/>
        </w:rPr>
      </w:pPr>
    </w:p>
    <w:p w14:paraId="03B18016" w14:textId="3AA297D2" w:rsidR="00B76D5D" w:rsidRDefault="00B76D5D" w:rsidP="00B76D5D">
      <w:pPr>
        <w:spacing w:after="0" w:line="240" w:lineRule="auto"/>
        <w:jc w:val="both"/>
        <w:rPr>
          <w:rFonts w:asciiTheme="majorBidi" w:hAnsiTheme="majorBidi" w:cstheme="majorBidi"/>
          <w:color w:val="FF0000"/>
          <w:sz w:val="16"/>
          <w:szCs w:val="16"/>
          <w:lang w:bidi="ar-IQ"/>
        </w:rPr>
      </w:pPr>
    </w:p>
    <w:p w14:paraId="5BBB5F02" w14:textId="77777777" w:rsidR="004F75D0" w:rsidRDefault="004F75D0" w:rsidP="001D02AA">
      <w:pPr>
        <w:rPr>
          <w:rFonts w:asciiTheme="majorBidi" w:hAnsiTheme="majorBidi" w:cstheme="majorBidi"/>
          <w:b/>
          <w:bCs/>
          <w:sz w:val="18"/>
          <w:szCs w:val="18"/>
          <w:lang w:bidi="ar-IQ"/>
        </w:rPr>
        <w:sectPr w:rsidR="004F75D0" w:rsidSect="00B60503">
          <w:headerReference w:type="default" r:id="rId26"/>
          <w:type w:val="continuous"/>
          <w:pgSz w:w="11906" w:h="16838" w:code="9"/>
          <w:pgMar w:top="1134" w:right="567" w:bottom="567" w:left="567" w:header="567" w:footer="454" w:gutter="0"/>
          <w:cols w:num="2" w:space="576"/>
          <w:docGrid w:linePitch="360"/>
        </w:sectPr>
      </w:pPr>
    </w:p>
    <w:tbl>
      <w:tblPr>
        <w:tblStyle w:val="TableGrid"/>
        <w:tblpPr w:leftFromText="180" w:rightFromText="180" w:vertAnchor="text" w:horzAnchor="margin" w:tblpY="127"/>
        <w:tblW w:w="58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993"/>
        <w:gridCol w:w="992"/>
        <w:gridCol w:w="2410"/>
        <w:gridCol w:w="283"/>
      </w:tblGrid>
      <w:tr w:rsidR="00BA6812" w:rsidRPr="0074159C" w14:paraId="3FF277A8" w14:textId="13269A08" w:rsidTr="00BA6812">
        <w:tc>
          <w:tcPr>
            <w:tcW w:w="5529" w:type="dxa"/>
            <w:gridSpan w:val="4"/>
            <w:tcBorders>
              <w:bottom w:val="single" w:sz="12" w:space="0" w:color="000000"/>
            </w:tcBorders>
          </w:tcPr>
          <w:p w14:paraId="6FDE5868" w14:textId="5CD23E73" w:rsidR="00BA6812" w:rsidRPr="0074159C" w:rsidRDefault="00BA6812" w:rsidP="00BA6812">
            <w:pPr>
              <w:jc w:val="center"/>
              <w:rPr>
                <w:rFonts w:ascii="Garamond" w:hAnsi="Garamond" w:cstheme="majorBidi"/>
                <w:sz w:val="18"/>
                <w:szCs w:val="18"/>
                <w:lang w:bidi="ar-IQ"/>
              </w:rPr>
            </w:pPr>
            <w:r w:rsidRPr="00661FB0">
              <w:rPr>
                <w:rFonts w:ascii="Garamond" w:hAnsi="Garamond" w:cstheme="majorBidi"/>
                <w:b/>
                <w:bCs/>
                <w:sz w:val="20"/>
                <w:szCs w:val="20"/>
                <w:lang w:bidi="ar-IQ"/>
              </w:rPr>
              <w:t>Table1.</w:t>
            </w:r>
            <w:r w:rsidR="00EB43D1" w:rsidRPr="00661FB0">
              <w:rPr>
                <w:rFonts w:ascii="Garamond" w:hAnsi="Garamond" w:cstheme="majorBidi"/>
                <w:b/>
                <w:bCs/>
                <w:sz w:val="20"/>
                <w:szCs w:val="20"/>
                <w:lang w:bidi="ar-IQ"/>
              </w:rPr>
              <w:t xml:space="preserve"> </w:t>
            </w:r>
            <w:r w:rsidRPr="00661FB0">
              <w:rPr>
                <w:rFonts w:ascii="Garamond" w:hAnsi="Garamond" w:cstheme="majorBidi"/>
                <w:sz w:val="20"/>
                <w:szCs w:val="20"/>
                <w:lang w:bidi="ar-IQ"/>
              </w:rPr>
              <w:t>Table example that covers the width of the page.</w:t>
            </w:r>
          </w:p>
        </w:tc>
        <w:tc>
          <w:tcPr>
            <w:tcW w:w="283" w:type="dxa"/>
            <w:tcBorders>
              <w:bottom w:val="single" w:sz="12" w:space="0" w:color="000000"/>
            </w:tcBorders>
          </w:tcPr>
          <w:p w14:paraId="4AEFD516" w14:textId="77777777" w:rsidR="00BA6812" w:rsidRPr="0074159C" w:rsidRDefault="00BA6812" w:rsidP="00BA6812">
            <w:pPr>
              <w:jc w:val="center"/>
              <w:rPr>
                <w:rFonts w:ascii="Garamond" w:hAnsi="Garamond" w:cstheme="majorBidi"/>
                <w:b/>
                <w:bCs/>
                <w:sz w:val="18"/>
                <w:szCs w:val="18"/>
                <w:lang w:bidi="ar-IQ"/>
              </w:rPr>
            </w:pPr>
          </w:p>
        </w:tc>
      </w:tr>
      <w:tr w:rsidR="00BA6812" w:rsidRPr="0074159C" w14:paraId="6E0D6C8D" w14:textId="6DCE7EF6" w:rsidTr="00BA6812">
        <w:tc>
          <w:tcPr>
            <w:tcW w:w="1134" w:type="dxa"/>
            <w:tcBorders>
              <w:top w:val="single" w:sz="12" w:space="0" w:color="000000"/>
              <w:bottom w:val="single" w:sz="12" w:space="0" w:color="000000"/>
            </w:tcBorders>
          </w:tcPr>
          <w:p w14:paraId="53E534D5" w14:textId="77777777" w:rsidR="00BA6812" w:rsidRPr="0074159C" w:rsidRDefault="00BA6812" w:rsidP="00BA6812">
            <w:pPr>
              <w:jc w:val="both"/>
              <w:rPr>
                <w:rFonts w:ascii="Garamond" w:hAnsi="Garamond" w:cstheme="majorBidi"/>
                <w:sz w:val="18"/>
                <w:szCs w:val="18"/>
                <w:lang w:bidi="ar-IQ"/>
              </w:rPr>
            </w:pPr>
            <w:r w:rsidRPr="0074159C">
              <w:rPr>
                <w:rFonts w:ascii="Garamond" w:hAnsi="Garamond" w:cstheme="majorBidi"/>
                <w:sz w:val="18"/>
                <w:szCs w:val="18"/>
                <w:lang w:bidi="ar-IQ"/>
              </w:rPr>
              <w:t xml:space="preserve">Day </w:t>
            </w:r>
          </w:p>
        </w:tc>
        <w:tc>
          <w:tcPr>
            <w:tcW w:w="993" w:type="dxa"/>
            <w:tcBorders>
              <w:top w:val="single" w:sz="12" w:space="0" w:color="000000"/>
              <w:bottom w:val="single" w:sz="12" w:space="0" w:color="000000"/>
            </w:tcBorders>
          </w:tcPr>
          <w:p w14:paraId="1B28B030" w14:textId="77777777" w:rsidR="00BA6812" w:rsidRPr="0074159C" w:rsidRDefault="00BA6812" w:rsidP="00BA6812">
            <w:pPr>
              <w:jc w:val="both"/>
              <w:rPr>
                <w:rFonts w:ascii="Garamond" w:hAnsi="Garamond" w:cstheme="majorBidi"/>
                <w:sz w:val="18"/>
                <w:szCs w:val="18"/>
                <w:lang w:bidi="ar-IQ"/>
              </w:rPr>
            </w:pPr>
            <w:r w:rsidRPr="0074159C">
              <w:rPr>
                <w:rFonts w:ascii="Garamond" w:hAnsi="Garamond" w:cstheme="majorBidi"/>
                <w:sz w:val="18"/>
                <w:szCs w:val="18"/>
                <w:lang w:bidi="ar-IQ"/>
              </w:rPr>
              <w:t>Min temp</w:t>
            </w:r>
          </w:p>
        </w:tc>
        <w:tc>
          <w:tcPr>
            <w:tcW w:w="992" w:type="dxa"/>
            <w:tcBorders>
              <w:top w:val="single" w:sz="12" w:space="0" w:color="000000"/>
              <w:bottom w:val="single" w:sz="12" w:space="0" w:color="000000"/>
            </w:tcBorders>
          </w:tcPr>
          <w:p w14:paraId="02FBEEFE" w14:textId="77777777" w:rsidR="00BA6812" w:rsidRPr="0074159C" w:rsidRDefault="00BA6812" w:rsidP="00BA6812">
            <w:pPr>
              <w:jc w:val="both"/>
              <w:rPr>
                <w:rFonts w:ascii="Garamond" w:hAnsi="Garamond" w:cstheme="majorBidi"/>
                <w:sz w:val="18"/>
                <w:szCs w:val="18"/>
                <w:lang w:bidi="ar-IQ"/>
              </w:rPr>
            </w:pPr>
            <w:r w:rsidRPr="0074159C">
              <w:rPr>
                <w:rFonts w:ascii="Garamond" w:hAnsi="Garamond" w:cstheme="majorBidi"/>
                <w:sz w:val="18"/>
                <w:szCs w:val="18"/>
                <w:lang w:bidi="ar-IQ"/>
              </w:rPr>
              <w:t>Max temp</w:t>
            </w:r>
          </w:p>
        </w:tc>
        <w:tc>
          <w:tcPr>
            <w:tcW w:w="2410" w:type="dxa"/>
            <w:tcBorders>
              <w:top w:val="single" w:sz="12" w:space="0" w:color="000000"/>
              <w:bottom w:val="single" w:sz="12" w:space="0" w:color="000000"/>
            </w:tcBorders>
          </w:tcPr>
          <w:p w14:paraId="160C39AD" w14:textId="77777777" w:rsidR="00BA6812" w:rsidRPr="0074159C" w:rsidRDefault="00BA6812" w:rsidP="00BA6812">
            <w:pPr>
              <w:jc w:val="both"/>
              <w:rPr>
                <w:rFonts w:ascii="Garamond" w:hAnsi="Garamond" w:cstheme="majorBidi"/>
                <w:sz w:val="18"/>
                <w:szCs w:val="18"/>
                <w:lang w:bidi="ar-IQ"/>
              </w:rPr>
            </w:pPr>
            <w:r w:rsidRPr="0074159C">
              <w:rPr>
                <w:rFonts w:ascii="Garamond" w:hAnsi="Garamond" w:cstheme="majorBidi"/>
                <w:sz w:val="18"/>
                <w:szCs w:val="18"/>
                <w:lang w:bidi="ar-IQ"/>
              </w:rPr>
              <w:t xml:space="preserve">Summary </w:t>
            </w:r>
          </w:p>
        </w:tc>
        <w:tc>
          <w:tcPr>
            <w:tcW w:w="283" w:type="dxa"/>
            <w:tcBorders>
              <w:top w:val="single" w:sz="12" w:space="0" w:color="000000"/>
              <w:bottom w:val="single" w:sz="12" w:space="0" w:color="000000"/>
            </w:tcBorders>
          </w:tcPr>
          <w:p w14:paraId="25E998A2" w14:textId="77777777" w:rsidR="00BA6812" w:rsidRPr="0074159C" w:rsidRDefault="00BA6812" w:rsidP="00BA6812">
            <w:pPr>
              <w:jc w:val="both"/>
              <w:rPr>
                <w:rFonts w:ascii="Garamond" w:hAnsi="Garamond" w:cstheme="majorBidi"/>
                <w:sz w:val="18"/>
                <w:szCs w:val="18"/>
                <w:lang w:bidi="ar-IQ"/>
              </w:rPr>
            </w:pPr>
          </w:p>
        </w:tc>
      </w:tr>
      <w:tr w:rsidR="00BA6812" w:rsidRPr="0074159C" w14:paraId="3DD04211" w14:textId="0D913CAC" w:rsidTr="00BA6812">
        <w:tc>
          <w:tcPr>
            <w:tcW w:w="1134" w:type="dxa"/>
            <w:tcBorders>
              <w:top w:val="single" w:sz="12" w:space="0" w:color="000000"/>
            </w:tcBorders>
          </w:tcPr>
          <w:p w14:paraId="140A51BD" w14:textId="77777777" w:rsidR="00BA6812" w:rsidRPr="0074159C" w:rsidRDefault="00BA6812" w:rsidP="00BA6812">
            <w:pPr>
              <w:jc w:val="both"/>
              <w:rPr>
                <w:rFonts w:ascii="Garamond" w:hAnsi="Garamond" w:cstheme="majorBidi"/>
                <w:sz w:val="18"/>
                <w:szCs w:val="18"/>
                <w:lang w:bidi="ar-IQ"/>
              </w:rPr>
            </w:pPr>
            <w:r w:rsidRPr="0074159C">
              <w:rPr>
                <w:rFonts w:ascii="Garamond" w:hAnsi="Garamond" w:cstheme="majorBidi"/>
                <w:sz w:val="18"/>
                <w:szCs w:val="18"/>
                <w:lang w:bidi="ar-IQ"/>
              </w:rPr>
              <w:t>Monday</w:t>
            </w:r>
          </w:p>
        </w:tc>
        <w:tc>
          <w:tcPr>
            <w:tcW w:w="993" w:type="dxa"/>
            <w:tcBorders>
              <w:top w:val="single" w:sz="12" w:space="0" w:color="000000"/>
            </w:tcBorders>
          </w:tcPr>
          <w:p w14:paraId="6AEE8484" w14:textId="77777777" w:rsidR="00BA6812" w:rsidRPr="0074159C" w:rsidRDefault="00BA6812" w:rsidP="00BA6812">
            <w:pPr>
              <w:jc w:val="both"/>
              <w:rPr>
                <w:rFonts w:ascii="Garamond" w:hAnsi="Garamond" w:cstheme="majorBidi"/>
                <w:sz w:val="18"/>
                <w:szCs w:val="18"/>
                <w:lang w:bidi="ar-IQ"/>
              </w:rPr>
            </w:pPr>
            <w:r w:rsidRPr="0074159C">
              <w:rPr>
                <w:rFonts w:ascii="Garamond" w:hAnsi="Garamond" w:cstheme="majorBidi"/>
                <w:sz w:val="18"/>
                <w:szCs w:val="18"/>
                <w:lang w:bidi="ar-IQ"/>
              </w:rPr>
              <w:t>11°C</w:t>
            </w:r>
          </w:p>
        </w:tc>
        <w:tc>
          <w:tcPr>
            <w:tcW w:w="992" w:type="dxa"/>
            <w:tcBorders>
              <w:top w:val="single" w:sz="12" w:space="0" w:color="000000"/>
            </w:tcBorders>
          </w:tcPr>
          <w:p w14:paraId="5B5EB962" w14:textId="77777777" w:rsidR="00BA6812" w:rsidRPr="0074159C" w:rsidRDefault="00BA6812" w:rsidP="00BA6812">
            <w:pPr>
              <w:jc w:val="both"/>
              <w:rPr>
                <w:rFonts w:ascii="Garamond" w:hAnsi="Garamond" w:cstheme="majorBidi"/>
                <w:sz w:val="18"/>
                <w:szCs w:val="18"/>
                <w:lang w:bidi="ar-IQ"/>
              </w:rPr>
            </w:pPr>
            <w:r w:rsidRPr="0074159C">
              <w:rPr>
                <w:rFonts w:ascii="Garamond" w:hAnsi="Garamond" w:cstheme="majorBidi"/>
                <w:sz w:val="18"/>
                <w:szCs w:val="18"/>
                <w:lang w:bidi="ar-IQ"/>
              </w:rPr>
              <w:t>22°C</w:t>
            </w:r>
          </w:p>
        </w:tc>
        <w:tc>
          <w:tcPr>
            <w:tcW w:w="2410" w:type="dxa"/>
            <w:tcBorders>
              <w:top w:val="single" w:sz="12" w:space="0" w:color="000000"/>
            </w:tcBorders>
          </w:tcPr>
          <w:p w14:paraId="5BFAC123" w14:textId="15B25BE9" w:rsidR="00BA6812" w:rsidRPr="0074159C" w:rsidRDefault="00BA6812" w:rsidP="00BA6812">
            <w:pPr>
              <w:jc w:val="both"/>
              <w:rPr>
                <w:rFonts w:ascii="Garamond" w:hAnsi="Garamond" w:cstheme="majorBidi"/>
                <w:sz w:val="18"/>
                <w:szCs w:val="18"/>
                <w:lang w:bidi="ar-IQ"/>
              </w:rPr>
            </w:pPr>
            <w:r w:rsidRPr="0074159C">
              <w:rPr>
                <w:rFonts w:ascii="Garamond" w:hAnsi="Garamond" w:cstheme="majorBidi"/>
                <w:sz w:val="18"/>
                <w:szCs w:val="18"/>
                <w:lang w:bidi="ar-IQ"/>
              </w:rPr>
              <w:t>A</w:t>
            </w:r>
            <w:r w:rsidR="00D35CBE">
              <w:rPr>
                <w:rFonts w:ascii="Garamond" w:hAnsi="Garamond" w:cstheme="majorBidi"/>
                <w:sz w:val="18"/>
                <w:szCs w:val="18"/>
                <w:lang w:bidi="ar-IQ"/>
              </w:rPr>
              <w:t xml:space="preserve"> </w:t>
            </w:r>
            <w:r w:rsidRPr="0074159C">
              <w:rPr>
                <w:rFonts w:ascii="Garamond" w:hAnsi="Garamond" w:cstheme="majorBidi"/>
                <w:sz w:val="18"/>
                <w:szCs w:val="18"/>
                <w:lang w:bidi="ar-IQ"/>
              </w:rPr>
              <w:t>clear</w:t>
            </w:r>
            <w:r w:rsidR="00D35CBE">
              <w:rPr>
                <w:rFonts w:ascii="Garamond" w:hAnsi="Garamond" w:cstheme="majorBidi"/>
                <w:sz w:val="18"/>
                <w:szCs w:val="18"/>
                <w:lang w:bidi="ar-IQ"/>
              </w:rPr>
              <w:t xml:space="preserve"> </w:t>
            </w:r>
            <w:r w:rsidRPr="0074159C">
              <w:rPr>
                <w:rFonts w:ascii="Garamond" w:hAnsi="Garamond" w:cstheme="majorBidi"/>
                <w:sz w:val="18"/>
                <w:szCs w:val="18"/>
                <w:lang w:bidi="ar-IQ"/>
              </w:rPr>
              <w:t>day</w:t>
            </w:r>
            <w:r w:rsidR="00D35CBE">
              <w:rPr>
                <w:rFonts w:ascii="Garamond" w:hAnsi="Garamond" w:cstheme="majorBidi"/>
                <w:sz w:val="18"/>
                <w:szCs w:val="18"/>
                <w:lang w:bidi="ar-IQ"/>
              </w:rPr>
              <w:t xml:space="preserve"> </w:t>
            </w:r>
            <w:r w:rsidRPr="0074159C">
              <w:rPr>
                <w:rFonts w:ascii="Garamond" w:hAnsi="Garamond" w:cstheme="majorBidi"/>
                <w:sz w:val="18"/>
                <w:szCs w:val="18"/>
                <w:lang w:bidi="ar-IQ"/>
              </w:rPr>
              <w:t>with</w:t>
            </w:r>
            <w:r w:rsidR="00D35CBE">
              <w:rPr>
                <w:rFonts w:ascii="Garamond" w:hAnsi="Garamond" w:cstheme="majorBidi"/>
                <w:sz w:val="18"/>
                <w:szCs w:val="18"/>
                <w:lang w:bidi="ar-IQ"/>
              </w:rPr>
              <w:t xml:space="preserve"> </w:t>
            </w:r>
            <w:r w:rsidRPr="0074159C">
              <w:rPr>
                <w:rFonts w:ascii="Garamond" w:hAnsi="Garamond" w:cstheme="majorBidi"/>
                <w:sz w:val="18"/>
                <w:szCs w:val="18"/>
                <w:lang w:bidi="ar-IQ"/>
              </w:rPr>
              <w:t>lots</w:t>
            </w:r>
            <w:r w:rsidR="00D35CBE">
              <w:rPr>
                <w:rFonts w:ascii="Garamond" w:hAnsi="Garamond" w:cstheme="majorBidi"/>
                <w:sz w:val="18"/>
                <w:szCs w:val="18"/>
                <w:lang w:bidi="ar-IQ"/>
              </w:rPr>
              <w:t xml:space="preserve"> </w:t>
            </w:r>
            <w:r w:rsidRPr="0074159C">
              <w:rPr>
                <w:rFonts w:ascii="Garamond" w:hAnsi="Garamond" w:cstheme="majorBidi"/>
                <w:sz w:val="18"/>
                <w:szCs w:val="18"/>
                <w:lang w:bidi="ar-IQ"/>
              </w:rPr>
              <w:t>of</w:t>
            </w:r>
            <w:r w:rsidR="00D35CBE">
              <w:rPr>
                <w:rFonts w:ascii="Garamond" w:hAnsi="Garamond" w:cstheme="majorBidi"/>
                <w:sz w:val="18"/>
                <w:szCs w:val="18"/>
                <w:lang w:bidi="ar-IQ"/>
              </w:rPr>
              <w:t xml:space="preserve"> </w:t>
            </w:r>
            <w:r w:rsidRPr="0074159C">
              <w:rPr>
                <w:rFonts w:ascii="Garamond" w:hAnsi="Garamond" w:cstheme="majorBidi"/>
                <w:sz w:val="18"/>
                <w:szCs w:val="18"/>
                <w:lang w:bidi="ar-IQ"/>
              </w:rPr>
              <w:t>sunshine.</w:t>
            </w:r>
          </w:p>
        </w:tc>
        <w:tc>
          <w:tcPr>
            <w:tcW w:w="283" w:type="dxa"/>
            <w:tcBorders>
              <w:top w:val="single" w:sz="12" w:space="0" w:color="000000"/>
            </w:tcBorders>
          </w:tcPr>
          <w:p w14:paraId="17D14058" w14:textId="77777777" w:rsidR="00BA6812" w:rsidRPr="0074159C" w:rsidRDefault="00BA6812" w:rsidP="00BA6812">
            <w:pPr>
              <w:jc w:val="both"/>
              <w:rPr>
                <w:rFonts w:ascii="Garamond" w:hAnsi="Garamond" w:cstheme="majorBidi"/>
                <w:sz w:val="18"/>
                <w:szCs w:val="18"/>
                <w:lang w:bidi="ar-IQ"/>
              </w:rPr>
            </w:pPr>
          </w:p>
        </w:tc>
      </w:tr>
      <w:tr w:rsidR="00BA6812" w:rsidRPr="0074159C" w14:paraId="2DAB76D8" w14:textId="519E29BD" w:rsidTr="00BA6812">
        <w:tc>
          <w:tcPr>
            <w:tcW w:w="1134" w:type="dxa"/>
          </w:tcPr>
          <w:p w14:paraId="798364A8" w14:textId="77777777" w:rsidR="00BA6812" w:rsidRPr="0074159C" w:rsidRDefault="00BA6812" w:rsidP="00BA6812">
            <w:pPr>
              <w:jc w:val="both"/>
              <w:rPr>
                <w:rFonts w:ascii="Garamond" w:hAnsi="Garamond" w:cstheme="majorBidi"/>
                <w:sz w:val="18"/>
                <w:szCs w:val="18"/>
                <w:lang w:bidi="ar-IQ"/>
              </w:rPr>
            </w:pPr>
            <w:r w:rsidRPr="0074159C">
              <w:rPr>
                <w:rFonts w:ascii="Garamond" w:hAnsi="Garamond" w:cstheme="majorBidi"/>
                <w:sz w:val="18"/>
                <w:szCs w:val="18"/>
                <w:lang w:bidi="ar-IQ"/>
              </w:rPr>
              <w:t>Monday</w:t>
            </w:r>
          </w:p>
        </w:tc>
        <w:tc>
          <w:tcPr>
            <w:tcW w:w="993" w:type="dxa"/>
          </w:tcPr>
          <w:p w14:paraId="40B9831B" w14:textId="77777777" w:rsidR="00BA6812" w:rsidRPr="0074159C" w:rsidRDefault="00BA6812" w:rsidP="00BA6812">
            <w:pPr>
              <w:jc w:val="both"/>
              <w:rPr>
                <w:rFonts w:ascii="Garamond" w:hAnsi="Garamond" w:cstheme="majorBidi"/>
                <w:sz w:val="18"/>
                <w:szCs w:val="18"/>
                <w:lang w:bidi="ar-IQ"/>
              </w:rPr>
            </w:pPr>
            <w:r w:rsidRPr="0074159C">
              <w:rPr>
                <w:rFonts w:ascii="Garamond" w:hAnsi="Garamond" w:cstheme="majorBidi"/>
                <w:sz w:val="18"/>
                <w:szCs w:val="18"/>
                <w:lang w:bidi="ar-IQ"/>
              </w:rPr>
              <w:t>11°C</w:t>
            </w:r>
          </w:p>
        </w:tc>
        <w:tc>
          <w:tcPr>
            <w:tcW w:w="992" w:type="dxa"/>
          </w:tcPr>
          <w:p w14:paraId="27E7893D" w14:textId="77777777" w:rsidR="00BA6812" w:rsidRPr="0074159C" w:rsidRDefault="00BA6812" w:rsidP="00BA6812">
            <w:pPr>
              <w:jc w:val="both"/>
              <w:rPr>
                <w:rFonts w:ascii="Garamond" w:hAnsi="Garamond" w:cstheme="majorBidi"/>
                <w:sz w:val="18"/>
                <w:szCs w:val="18"/>
                <w:lang w:bidi="ar-IQ"/>
              </w:rPr>
            </w:pPr>
            <w:r w:rsidRPr="0074159C">
              <w:rPr>
                <w:rFonts w:ascii="Garamond" w:hAnsi="Garamond" w:cstheme="majorBidi"/>
                <w:sz w:val="18"/>
                <w:szCs w:val="18"/>
                <w:lang w:bidi="ar-IQ"/>
              </w:rPr>
              <w:t>22°C</w:t>
            </w:r>
          </w:p>
        </w:tc>
        <w:tc>
          <w:tcPr>
            <w:tcW w:w="2410" w:type="dxa"/>
          </w:tcPr>
          <w:p w14:paraId="7888A83F" w14:textId="77777777" w:rsidR="00BA6812" w:rsidRPr="0074159C" w:rsidRDefault="00BA6812" w:rsidP="00BA6812">
            <w:pPr>
              <w:jc w:val="both"/>
              <w:rPr>
                <w:rFonts w:ascii="Garamond" w:hAnsi="Garamond" w:cstheme="majorBidi"/>
                <w:sz w:val="18"/>
                <w:szCs w:val="18"/>
                <w:lang w:bidi="ar-IQ"/>
              </w:rPr>
            </w:pPr>
            <w:proofErr w:type="spellStart"/>
            <w:proofErr w:type="gramStart"/>
            <w:r w:rsidRPr="0074159C">
              <w:rPr>
                <w:rFonts w:ascii="Garamond" w:hAnsi="Garamond" w:cstheme="majorBidi"/>
                <w:sz w:val="18"/>
                <w:szCs w:val="18"/>
                <w:lang w:bidi="ar-IQ"/>
              </w:rPr>
              <w:t>Acleardaywithlotsofsunshine</w:t>
            </w:r>
            <w:proofErr w:type="spellEnd"/>
            <w:r w:rsidRPr="0074159C">
              <w:rPr>
                <w:rFonts w:ascii="Garamond" w:hAnsi="Garamond" w:cstheme="majorBidi"/>
                <w:sz w:val="18"/>
                <w:szCs w:val="18"/>
                <w:lang w:bidi="ar-IQ"/>
              </w:rPr>
              <w:t>..</w:t>
            </w:r>
            <w:proofErr w:type="gramEnd"/>
          </w:p>
        </w:tc>
        <w:tc>
          <w:tcPr>
            <w:tcW w:w="283" w:type="dxa"/>
          </w:tcPr>
          <w:p w14:paraId="3BB41339" w14:textId="77777777" w:rsidR="00BA6812" w:rsidRPr="0074159C" w:rsidRDefault="00BA6812" w:rsidP="00BA6812">
            <w:pPr>
              <w:jc w:val="both"/>
              <w:rPr>
                <w:rFonts w:ascii="Garamond" w:hAnsi="Garamond" w:cstheme="majorBidi"/>
                <w:sz w:val="18"/>
                <w:szCs w:val="18"/>
                <w:lang w:bidi="ar-IQ"/>
              </w:rPr>
            </w:pPr>
          </w:p>
        </w:tc>
      </w:tr>
      <w:tr w:rsidR="00BA6812" w:rsidRPr="0074159C" w14:paraId="414EF379" w14:textId="06524A34" w:rsidTr="00BA6812">
        <w:tc>
          <w:tcPr>
            <w:tcW w:w="1134" w:type="dxa"/>
          </w:tcPr>
          <w:p w14:paraId="25FAFCFC" w14:textId="77777777" w:rsidR="00BA6812" w:rsidRPr="0074159C" w:rsidRDefault="00BA6812" w:rsidP="00BA6812">
            <w:pPr>
              <w:jc w:val="both"/>
              <w:rPr>
                <w:rFonts w:ascii="Garamond" w:hAnsi="Garamond" w:cstheme="majorBidi"/>
                <w:sz w:val="18"/>
                <w:szCs w:val="18"/>
                <w:lang w:bidi="ar-IQ"/>
              </w:rPr>
            </w:pPr>
            <w:r w:rsidRPr="0074159C">
              <w:rPr>
                <w:rFonts w:ascii="Garamond" w:hAnsi="Garamond" w:cstheme="majorBidi"/>
                <w:sz w:val="18"/>
                <w:szCs w:val="18"/>
                <w:lang w:bidi="ar-IQ"/>
              </w:rPr>
              <w:t>Monday</w:t>
            </w:r>
          </w:p>
        </w:tc>
        <w:tc>
          <w:tcPr>
            <w:tcW w:w="993" w:type="dxa"/>
          </w:tcPr>
          <w:p w14:paraId="28C81216" w14:textId="77777777" w:rsidR="00BA6812" w:rsidRPr="0074159C" w:rsidRDefault="00BA6812" w:rsidP="00BA6812">
            <w:pPr>
              <w:jc w:val="both"/>
              <w:rPr>
                <w:rFonts w:ascii="Garamond" w:hAnsi="Garamond" w:cstheme="majorBidi"/>
                <w:sz w:val="18"/>
                <w:szCs w:val="18"/>
                <w:lang w:bidi="ar-IQ"/>
              </w:rPr>
            </w:pPr>
            <w:r w:rsidRPr="0074159C">
              <w:rPr>
                <w:rFonts w:ascii="Garamond" w:hAnsi="Garamond" w:cstheme="majorBidi"/>
                <w:sz w:val="18"/>
                <w:szCs w:val="18"/>
                <w:lang w:bidi="ar-IQ"/>
              </w:rPr>
              <w:t>11°C</w:t>
            </w:r>
          </w:p>
        </w:tc>
        <w:tc>
          <w:tcPr>
            <w:tcW w:w="992" w:type="dxa"/>
          </w:tcPr>
          <w:p w14:paraId="1E6A94DC" w14:textId="77777777" w:rsidR="00BA6812" w:rsidRPr="0074159C" w:rsidRDefault="00BA6812" w:rsidP="00BA6812">
            <w:pPr>
              <w:jc w:val="both"/>
              <w:rPr>
                <w:rFonts w:ascii="Garamond" w:hAnsi="Garamond" w:cstheme="majorBidi"/>
                <w:sz w:val="18"/>
                <w:szCs w:val="18"/>
                <w:lang w:bidi="ar-IQ"/>
              </w:rPr>
            </w:pPr>
            <w:r w:rsidRPr="0074159C">
              <w:rPr>
                <w:rFonts w:ascii="Garamond" w:hAnsi="Garamond" w:cstheme="majorBidi"/>
                <w:sz w:val="18"/>
                <w:szCs w:val="18"/>
                <w:lang w:bidi="ar-IQ"/>
              </w:rPr>
              <w:t>22°C</w:t>
            </w:r>
          </w:p>
        </w:tc>
        <w:tc>
          <w:tcPr>
            <w:tcW w:w="2410" w:type="dxa"/>
          </w:tcPr>
          <w:p w14:paraId="79DD7E9B" w14:textId="77777777" w:rsidR="00BA6812" w:rsidRPr="0074159C" w:rsidRDefault="00BA6812" w:rsidP="00BA6812">
            <w:pPr>
              <w:jc w:val="both"/>
              <w:rPr>
                <w:rFonts w:ascii="Garamond" w:hAnsi="Garamond" w:cstheme="majorBidi"/>
                <w:sz w:val="18"/>
                <w:szCs w:val="18"/>
                <w:lang w:bidi="ar-IQ"/>
              </w:rPr>
            </w:pPr>
            <w:proofErr w:type="spellStart"/>
            <w:r w:rsidRPr="0074159C">
              <w:rPr>
                <w:rFonts w:ascii="Garamond" w:hAnsi="Garamond" w:cstheme="majorBidi"/>
                <w:sz w:val="18"/>
                <w:szCs w:val="18"/>
                <w:lang w:bidi="ar-IQ"/>
              </w:rPr>
              <w:t>Acleardaywithlotsofsunshine</w:t>
            </w:r>
            <w:proofErr w:type="spellEnd"/>
            <w:r w:rsidRPr="0074159C">
              <w:rPr>
                <w:rFonts w:ascii="Garamond" w:hAnsi="Garamond" w:cstheme="majorBidi"/>
                <w:sz w:val="18"/>
                <w:szCs w:val="18"/>
                <w:lang w:bidi="ar-IQ"/>
              </w:rPr>
              <w:t>.</w:t>
            </w:r>
          </w:p>
        </w:tc>
        <w:tc>
          <w:tcPr>
            <w:tcW w:w="283" w:type="dxa"/>
          </w:tcPr>
          <w:p w14:paraId="1DF54DDD" w14:textId="77777777" w:rsidR="00BA6812" w:rsidRPr="0074159C" w:rsidRDefault="00BA6812" w:rsidP="00BA6812">
            <w:pPr>
              <w:jc w:val="both"/>
              <w:rPr>
                <w:rFonts w:ascii="Garamond" w:hAnsi="Garamond" w:cstheme="majorBidi"/>
                <w:sz w:val="18"/>
                <w:szCs w:val="18"/>
                <w:lang w:bidi="ar-IQ"/>
              </w:rPr>
            </w:pPr>
          </w:p>
        </w:tc>
      </w:tr>
      <w:tr w:rsidR="00BA6812" w:rsidRPr="0074159C" w14:paraId="450BDFCD" w14:textId="66B8C7C3" w:rsidTr="00BA6812">
        <w:tc>
          <w:tcPr>
            <w:tcW w:w="1134" w:type="dxa"/>
            <w:tcBorders>
              <w:bottom w:val="single" w:sz="12" w:space="0" w:color="000000"/>
            </w:tcBorders>
          </w:tcPr>
          <w:p w14:paraId="0CDF49D8" w14:textId="77777777" w:rsidR="00BA6812" w:rsidRPr="0074159C" w:rsidRDefault="00BA6812" w:rsidP="00BA6812">
            <w:pPr>
              <w:jc w:val="both"/>
              <w:rPr>
                <w:rFonts w:ascii="Garamond" w:hAnsi="Garamond" w:cstheme="majorBidi"/>
                <w:sz w:val="18"/>
                <w:szCs w:val="18"/>
                <w:lang w:bidi="ar-IQ"/>
              </w:rPr>
            </w:pPr>
            <w:r w:rsidRPr="0074159C">
              <w:rPr>
                <w:rFonts w:ascii="Garamond" w:hAnsi="Garamond" w:cstheme="majorBidi"/>
                <w:sz w:val="18"/>
                <w:szCs w:val="18"/>
                <w:lang w:bidi="ar-IQ"/>
              </w:rPr>
              <w:t>Monday</w:t>
            </w:r>
          </w:p>
        </w:tc>
        <w:tc>
          <w:tcPr>
            <w:tcW w:w="993" w:type="dxa"/>
            <w:tcBorders>
              <w:bottom w:val="single" w:sz="12" w:space="0" w:color="000000"/>
            </w:tcBorders>
          </w:tcPr>
          <w:p w14:paraId="6D20919F" w14:textId="77777777" w:rsidR="00BA6812" w:rsidRPr="0074159C" w:rsidRDefault="00BA6812" w:rsidP="00BA6812">
            <w:pPr>
              <w:jc w:val="both"/>
              <w:rPr>
                <w:rFonts w:ascii="Garamond" w:hAnsi="Garamond" w:cstheme="majorBidi"/>
                <w:sz w:val="18"/>
                <w:szCs w:val="18"/>
                <w:lang w:bidi="ar-IQ"/>
              </w:rPr>
            </w:pPr>
            <w:r w:rsidRPr="0074159C">
              <w:rPr>
                <w:rFonts w:ascii="Garamond" w:hAnsi="Garamond" w:cstheme="majorBidi"/>
                <w:sz w:val="18"/>
                <w:szCs w:val="18"/>
                <w:lang w:bidi="ar-IQ"/>
              </w:rPr>
              <w:t>11°C</w:t>
            </w:r>
          </w:p>
        </w:tc>
        <w:tc>
          <w:tcPr>
            <w:tcW w:w="992" w:type="dxa"/>
            <w:tcBorders>
              <w:bottom w:val="single" w:sz="12" w:space="0" w:color="000000"/>
            </w:tcBorders>
          </w:tcPr>
          <w:p w14:paraId="157F7CC5" w14:textId="77777777" w:rsidR="00BA6812" w:rsidRPr="0074159C" w:rsidRDefault="00BA6812" w:rsidP="00BA6812">
            <w:pPr>
              <w:jc w:val="both"/>
              <w:rPr>
                <w:rFonts w:ascii="Garamond" w:hAnsi="Garamond" w:cstheme="majorBidi"/>
                <w:sz w:val="18"/>
                <w:szCs w:val="18"/>
                <w:lang w:bidi="ar-IQ"/>
              </w:rPr>
            </w:pPr>
            <w:r w:rsidRPr="0074159C">
              <w:rPr>
                <w:rFonts w:ascii="Garamond" w:hAnsi="Garamond" w:cstheme="majorBidi"/>
                <w:sz w:val="18"/>
                <w:szCs w:val="18"/>
                <w:lang w:bidi="ar-IQ"/>
              </w:rPr>
              <w:t>22°C</w:t>
            </w:r>
          </w:p>
        </w:tc>
        <w:tc>
          <w:tcPr>
            <w:tcW w:w="2410" w:type="dxa"/>
            <w:tcBorders>
              <w:bottom w:val="single" w:sz="12" w:space="0" w:color="000000"/>
            </w:tcBorders>
          </w:tcPr>
          <w:p w14:paraId="56E25CB8" w14:textId="77777777" w:rsidR="00BA6812" w:rsidRPr="0074159C" w:rsidRDefault="00BA6812" w:rsidP="00BA6812">
            <w:pPr>
              <w:jc w:val="both"/>
              <w:rPr>
                <w:rFonts w:ascii="Garamond" w:hAnsi="Garamond" w:cstheme="majorBidi"/>
                <w:sz w:val="18"/>
                <w:szCs w:val="18"/>
                <w:lang w:bidi="ar-IQ"/>
              </w:rPr>
            </w:pPr>
            <w:proofErr w:type="spellStart"/>
            <w:r w:rsidRPr="0074159C">
              <w:rPr>
                <w:rFonts w:ascii="Garamond" w:hAnsi="Garamond" w:cstheme="majorBidi"/>
                <w:sz w:val="18"/>
                <w:szCs w:val="18"/>
                <w:lang w:bidi="ar-IQ"/>
              </w:rPr>
              <w:t>Acleardaywithlotsofsunshine</w:t>
            </w:r>
            <w:proofErr w:type="spellEnd"/>
            <w:r w:rsidRPr="0074159C">
              <w:rPr>
                <w:rFonts w:ascii="Garamond" w:hAnsi="Garamond" w:cstheme="majorBidi"/>
                <w:sz w:val="18"/>
                <w:szCs w:val="18"/>
                <w:lang w:bidi="ar-IQ"/>
              </w:rPr>
              <w:t>.</w:t>
            </w:r>
          </w:p>
        </w:tc>
        <w:tc>
          <w:tcPr>
            <w:tcW w:w="283" w:type="dxa"/>
            <w:tcBorders>
              <w:bottom w:val="single" w:sz="12" w:space="0" w:color="000000"/>
            </w:tcBorders>
          </w:tcPr>
          <w:p w14:paraId="59D471AF" w14:textId="77777777" w:rsidR="00BA6812" w:rsidRPr="0074159C" w:rsidRDefault="00BA6812" w:rsidP="00BA6812">
            <w:pPr>
              <w:jc w:val="both"/>
              <w:rPr>
                <w:rFonts w:ascii="Garamond" w:hAnsi="Garamond" w:cstheme="majorBidi"/>
                <w:sz w:val="18"/>
                <w:szCs w:val="18"/>
                <w:lang w:bidi="ar-IQ"/>
              </w:rPr>
            </w:pPr>
          </w:p>
        </w:tc>
      </w:tr>
    </w:tbl>
    <w:p w14:paraId="048506B0" w14:textId="4890DEE2" w:rsidR="000D3E3B" w:rsidRDefault="00AF28CE" w:rsidP="001D02AA">
      <w:pPr>
        <w:rPr>
          <w:rFonts w:asciiTheme="majorBidi" w:hAnsiTheme="majorBidi" w:cstheme="majorBidi"/>
          <w:b/>
          <w:bCs/>
          <w:sz w:val="18"/>
          <w:szCs w:val="18"/>
          <w:lang w:bidi="ar-IQ"/>
        </w:rPr>
      </w:pPr>
      <w:r w:rsidRPr="00351896">
        <w:rPr>
          <w:rFonts w:asciiTheme="minorBidi" w:eastAsia="Times New Roman" w:hAnsiTheme="minorBidi"/>
          <w:noProof/>
          <w:sz w:val="24"/>
          <w:szCs w:val="24"/>
        </w:rPr>
        <mc:AlternateContent>
          <mc:Choice Requires="wps">
            <w:drawing>
              <wp:anchor distT="0" distB="0" distL="114300" distR="114300" simplePos="0" relativeHeight="251732992" behindDoc="0" locked="0" layoutInCell="1" allowOverlap="1" wp14:anchorId="59635EAD" wp14:editId="2B9BA53D">
                <wp:simplePos x="0" y="0"/>
                <wp:positionH relativeFrom="column">
                  <wp:posOffset>3914140</wp:posOffset>
                </wp:positionH>
                <wp:positionV relativeFrom="paragraph">
                  <wp:posOffset>36266</wp:posOffset>
                </wp:positionV>
                <wp:extent cx="2666855" cy="981075"/>
                <wp:effectExtent l="19050" t="19050" r="19685" b="28575"/>
                <wp:wrapNone/>
                <wp:docPr id="1821171020" name="Text Box 18211710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6855" cy="981075"/>
                        </a:xfrm>
                        <a:prstGeom prst="rect">
                          <a:avLst/>
                        </a:prstGeom>
                        <a:solidFill>
                          <a:srgbClr val="FFFFFF"/>
                        </a:solidFill>
                        <a:ln w="28575">
                          <a:solidFill>
                            <a:srgbClr val="FF0000"/>
                          </a:solidFill>
                          <a:miter lim="800000"/>
                          <a:headEnd/>
                          <a:tailEnd/>
                        </a:ln>
                      </wps:spPr>
                      <wps:txbx>
                        <w:txbxContent>
                          <w:p w14:paraId="191769FE" w14:textId="77777777" w:rsidR="001D02AA" w:rsidRPr="00E422CA" w:rsidRDefault="001D02AA" w:rsidP="001D02AA">
                            <w:pPr>
                              <w:jc w:val="center"/>
                              <w:rPr>
                                <w:rFonts w:ascii="Garamond" w:hAnsi="Garamond" w:cstheme="majorBidi"/>
                              </w:rPr>
                            </w:pPr>
                            <w:r w:rsidRPr="00E422CA">
                              <w:rPr>
                                <w:rFonts w:ascii="Garamond" w:hAnsi="Garamond" w:cstheme="majorBidi"/>
                                <w:b/>
                                <w:bCs/>
                              </w:rPr>
                              <w:t>The main text of the paper should be formatted in two columns, except for the abstract. If there is any figure or table that requires clearer presentation, it may be formatted in a single column.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635EAD" id="Text Box 1821171020" o:spid="_x0000_s1037" type="#_x0000_t202" style="position:absolute;margin-left:308.2pt;margin-top:2.85pt;width:210pt;height:77.2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" strokecolor="red" strokeweight="2.25pt">
                <v:textbox>
                  <w:txbxContent>
                    <w:p w14:paraId="191769FE" w14:textId="77777777" w:rsidR="001D02AA" w:rsidRPr="00E422CA" w:rsidRDefault="001D02AA" w:rsidP="001D02AA">
                      <w:pPr>
                        <w:jc w:val="center"/>
                        <w:rPr>
                          <w:rFonts w:ascii="Garamond" w:hAnsi="Garamond" w:cstheme="majorBidi"/>
                        </w:rPr>
                      </w:pPr>
                      <w:r w:rsidRPr="00E422CA">
                        <w:rPr>
                          <w:rFonts w:ascii="Garamond" w:hAnsi="Garamond" w:cstheme="majorBidi"/>
                          <w:b/>
                          <w:bCs/>
                        </w:rPr>
                        <w:t>The main text of the paper should be formatted in two columns, except for the abstract. If there is any figure or table that requires clearer presentation, it may be formatted in a single column.</w:t>
                      </w:r>
                    </w:p>
                  </w:txbxContent>
                </v:textbox>
              </v:shape>
            </w:pict>
          </mc:Fallback>
        </mc:AlternateContent>
      </w:r>
    </w:p>
    <w:p w14:paraId="01CC6800" w14:textId="4A6FCD27" w:rsidR="000D3E3B" w:rsidRDefault="000D3E3B" w:rsidP="001D02AA">
      <w:pPr>
        <w:rPr>
          <w:rFonts w:asciiTheme="majorBidi" w:hAnsiTheme="majorBidi" w:cstheme="majorBidi"/>
          <w:b/>
          <w:bCs/>
          <w:sz w:val="18"/>
          <w:szCs w:val="18"/>
          <w:lang w:bidi="ar-IQ"/>
        </w:rPr>
      </w:pPr>
    </w:p>
    <w:p w14:paraId="3DAA70F1" w14:textId="5BB97916" w:rsidR="000D3E3B" w:rsidRDefault="000D3E3B" w:rsidP="001D02AA">
      <w:pPr>
        <w:rPr>
          <w:rFonts w:asciiTheme="majorBidi" w:hAnsiTheme="majorBidi" w:cstheme="majorBidi"/>
          <w:b/>
          <w:bCs/>
          <w:sz w:val="18"/>
          <w:szCs w:val="18"/>
          <w:lang w:bidi="ar-IQ"/>
        </w:rPr>
      </w:pPr>
    </w:p>
    <w:p w14:paraId="0DCFB2FF" w14:textId="6952C63E" w:rsidR="000D3E3B" w:rsidRDefault="000D3E3B" w:rsidP="001D02AA">
      <w:pPr>
        <w:rPr>
          <w:rFonts w:asciiTheme="majorBidi" w:hAnsiTheme="majorBidi" w:cstheme="majorBidi"/>
          <w:b/>
          <w:bCs/>
          <w:sz w:val="18"/>
          <w:szCs w:val="18"/>
          <w:lang w:bidi="ar-IQ"/>
        </w:rPr>
      </w:pPr>
    </w:p>
    <w:p w14:paraId="0B1EA7CD" w14:textId="77777777" w:rsidR="000D3E3B" w:rsidRDefault="000D3E3B" w:rsidP="001D02AA">
      <w:pPr>
        <w:rPr>
          <w:rFonts w:asciiTheme="majorBidi" w:hAnsiTheme="majorBidi" w:cstheme="majorBidi"/>
          <w:b/>
          <w:bCs/>
          <w:sz w:val="18"/>
          <w:szCs w:val="18"/>
          <w:lang w:bidi="ar-IQ"/>
        </w:rPr>
      </w:pPr>
    </w:p>
    <w:p w14:paraId="6C9EA563" w14:textId="47967527" w:rsidR="000D3E3B" w:rsidRPr="000F5E8A" w:rsidRDefault="000F5E8A" w:rsidP="000D3E3B">
      <w:pPr>
        <w:spacing w:after="0" w:line="240" w:lineRule="auto"/>
        <w:jc w:val="both"/>
        <w:rPr>
          <w:rFonts w:ascii="Garamond" w:hAnsi="Garamond" w:cstheme="majorBidi"/>
          <w:b/>
          <w:bCs/>
          <w:color w:val="002060"/>
          <w:sz w:val="24"/>
          <w:szCs w:val="24"/>
          <w:lang w:bidi="ar-IQ"/>
        </w:rPr>
      </w:pPr>
      <w:r w:rsidRPr="000F5E8A">
        <w:rPr>
          <w:rFonts w:ascii="Garamond" w:hAnsi="Garamond" w:cstheme="majorBidi"/>
          <w:b/>
          <w:bCs/>
          <w:color w:val="002060"/>
          <w:sz w:val="24"/>
          <w:szCs w:val="24"/>
          <w:lang w:bidi="ar-IQ"/>
        </w:rPr>
        <w:t>5</w:t>
      </w:r>
      <w:r w:rsidR="000D3E3B" w:rsidRPr="000F5E8A">
        <w:rPr>
          <w:rFonts w:ascii="Garamond" w:hAnsi="Garamond" w:cstheme="majorBidi"/>
          <w:b/>
          <w:bCs/>
          <w:color w:val="002060"/>
          <w:sz w:val="24"/>
          <w:szCs w:val="24"/>
          <w:lang w:bidi="ar-IQ"/>
        </w:rPr>
        <w:t xml:space="preserve">. Figures and tables </w:t>
      </w:r>
    </w:p>
    <w:p w14:paraId="1D3BB423" w14:textId="4E8F8553" w:rsidR="000D3E3B" w:rsidRPr="00E422CA" w:rsidRDefault="000F5E8A" w:rsidP="000D3E3B">
      <w:pPr>
        <w:spacing w:after="0" w:line="240" w:lineRule="auto"/>
        <w:jc w:val="both"/>
        <w:rPr>
          <w:rFonts w:ascii="Garamond" w:hAnsi="Garamond" w:cstheme="majorBidi"/>
          <w:sz w:val="20"/>
          <w:szCs w:val="20"/>
          <w:lang w:bidi="ar-IQ"/>
        </w:rPr>
      </w:pPr>
      <w:r>
        <w:rPr>
          <w:rFonts w:ascii="Garamond" w:hAnsi="Garamond" w:cstheme="majorBidi"/>
          <w:sz w:val="20"/>
          <w:szCs w:val="20"/>
          <w:lang w:bidi="ar-IQ"/>
        </w:rPr>
        <w:t>5</w:t>
      </w:r>
      <w:r w:rsidR="000D3E3B" w:rsidRPr="00E422CA">
        <w:rPr>
          <w:rFonts w:ascii="Garamond" w:hAnsi="Garamond" w:cstheme="majorBidi"/>
          <w:sz w:val="20"/>
          <w:szCs w:val="20"/>
          <w:lang w:bidi="ar-IQ"/>
        </w:rPr>
        <w:t>.1. Sample figure</w:t>
      </w:r>
    </w:p>
    <w:p w14:paraId="167A6F38" w14:textId="77777777" w:rsidR="000D3E3B" w:rsidRPr="00E422CA" w:rsidRDefault="000D3E3B" w:rsidP="000D3E3B">
      <w:pPr>
        <w:spacing w:after="0" w:line="240" w:lineRule="auto"/>
        <w:jc w:val="both"/>
        <w:rPr>
          <w:rFonts w:ascii="Garamond" w:hAnsi="Garamond" w:cstheme="majorBidi"/>
          <w:sz w:val="20"/>
          <w:szCs w:val="20"/>
          <w:lang w:bidi="ar-IQ"/>
        </w:rPr>
      </w:pPr>
      <w:r w:rsidRPr="00E422CA">
        <w:rPr>
          <w:rFonts w:ascii="Garamond" w:hAnsi="Garamond" w:cstheme="majorBidi"/>
          <w:sz w:val="20"/>
          <w:szCs w:val="20"/>
          <w:lang w:bidi="ar-IQ"/>
        </w:rPr>
        <w:t xml:space="preserve"> Figure 2 shows an example figure. </w:t>
      </w:r>
    </w:p>
    <w:p w14:paraId="4751F267" w14:textId="12888767" w:rsidR="001D02AA" w:rsidRDefault="001D02AA" w:rsidP="001D02AA">
      <w:pPr>
        <w:rPr>
          <w:rFonts w:asciiTheme="majorBidi" w:hAnsiTheme="majorBidi" w:cstheme="majorBidi"/>
          <w:b/>
          <w:bCs/>
          <w:sz w:val="18"/>
          <w:szCs w:val="18"/>
          <w:lang w:bidi="ar-IQ"/>
        </w:rPr>
      </w:pPr>
      <w:r>
        <w:rPr>
          <w:noProof/>
        </w:rPr>
        <w:drawing>
          <wp:anchor distT="0" distB="0" distL="114300" distR="114300" simplePos="0" relativeHeight="251730944" behindDoc="1" locked="0" layoutInCell="1" allowOverlap="1" wp14:anchorId="39668301" wp14:editId="2CBC9315">
            <wp:simplePos x="0" y="0"/>
            <wp:positionH relativeFrom="margin">
              <wp:align>left</wp:align>
            </wp:positionH>
            <wp:positionV relativeFrom="paragraph">
              <wp:posOffset>291933</wp:posOffset>
            </wp:positionV>
            <wp:extent cx="7075170" cy="2454275"/>
            <wp:effectExtent l="0" t="0" r="0" b="3175"/>
            <wp:wrapSquare wrapText="bothSides"/>
            <wp:docPr id="10749517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7">
                      <a:extLst>
                        <a:ext uri="{28A0092B-C50C-407E-A947-70E740481C1C}">
                          <a14:useLocalDpi xmlns:a14="http://schemas.microsoft.com/office/drawing/2010/main" val="0"/>
                        </a:ext>
                      </a:extLst>
                    </a:blip>
                    <a:srcRect l="8694" t="4957" r="8546" b="71877"/>
                    <a:stretch/>
                  </pic:blipFill>
                  <pic:spPr bwMode="auto">
                    <a:xfrm>
                      <a:off x="0" y="0"/>
                      <a:ext cx="7075170" cy="24542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DCD4504" w14:textId="77777777" w:rsidR="001D02AA" w:rsidRDefault="001D02AA" w:rsidP="001D02AA">
      <w:pPr>
        <w:rPr>
          <w:rFonts w:asciiTheme="majorBidi" w:hAnsiTheme="majorBidi" w:cstheme="majorBidi"/>
          <w:b/>
          <w:bCs/>
          <w:sz w:val="18"/>
          <w:szCs w:val="18"/>
          <w:lang w:bidi="ar-IQ"/>
        </w:rPr>
      </w:pPr>
    </w:p>
    <w:p w14:paraId="36DD7E00" w14:textId="3BE09646" w:rsidR="001D02AA" w:rsidRPr="00661FB0" w:rsidRDefault="001D02AA" w:rsidP="001D02AA">
      <w:pPr>
        <w:jc w:val="center"/>
        <w:rPr>
          <w:rFonts w:ascii="Garamond" w:hAnsi="Garamond" w:cstheme="majorBidi"/>
          <w:sz w:val="20"/>
          <w:szCs w:val="20"/>
          <w:lang w:bidi="ar-IQ"/>
        </w:rPr>
      </w:pPr>
      <w:r w:rsidRPr="00661FB0">
        <w:rPr>
          <w:rFonts w:ascii="Garamond" w:hAnsi="Garamond" w:cstheme="majorBidi"/>
          <w:b/>
          <w:bCs/>
          <w:sz w:val="20"/>
          <w:szCs w:val="20"/>
          <w:lang w:bidi="ar-IQ"/>
        </w:rPr>
        <w:t xml:space="preserve">Figure </w:t>
      </w:r>
      <w:r w:rsidR="00BA6812" w:rsidRPr="00661FB0">
        <w:rPr>
          <w:rFonts w:ascii="Garamond" w:hAnsi="Garamond" w:cstheme="majorBidi"/>
          <w:b/>
          <w:bCs/>
          <w:sz w:val="20"/>
          <w:szCs w:val="20"/>
          <w:lang w:bidi="ar-IQ"/>
        </w:rPr>
        <w:t>2</w:t>
      </w:r>
      <w:r w:rsidRPr="00661FB0">
        <w:rPr>
          <w:rFonts w:ascii="Garamond" w:hAnsi="Garamond" w:cstheme="majorBidi"/>
          <w:b/>
          <w:bCs/>
          <w:sz w:val="20"/>
          <w:szCs w:val="20"/>
          <w:lang w:bidi="ar-IQ"/>
        </w:rPr>
        <w:t>.</w:t>
      </w:r>
      <w:r w:rsidRPr="00661FB0">
        <w:rPr>
          <w:rFonts w:ascii="Garamond" w:hAnsi="Garamond" w:cstheme="majorBidi"/>
          <w:sz w:val="20"/>
          <w:szCs w:val="20"/>
          <w:lang w:bidi="ar-IQ"/>
        </w:rPr>
        <w:t xml:space="preserve"> Schematic diagram of dynamic model</w:t>
      </w:r>
    </w:p>
    <w:p w14:paraId="235576C2" w14:textId="77777777" w:rsidR="00E02AB1" w:rsidRDefault="00E02AB1" w:rsidP="008912AD">
      <w:pPr>
        <w:spacing w:after="0" w:line="240" w:lineRule="auto"/>
        <w:jc w:val="both"/>
        <w:rPr>
          <w:rFonts w:asciiTheme="majorBidi" w:hAnsiTheme="majorBidi" w:cstheme="majorBidi"/>
          <w:b/>
          <w:bCs/>
          <w:color w:val="002060"/>
          <w:sz w:val="20"/>
          <w:szCs w:val="20"/>
          <w:lang w:bidi="ar-IQ"/>
        </w:rPr>
        <w:sectPr w:rsidR="00E02AB1" w:rsidSect="00B60503">
          <w:type w:val="continuous"/>
          <w:pgSz w:w="11906" w:h="16838" w:code="9"/>
          <w:pgMar w:top="1134" w:right="567" w:bottom="567" w:left="567" w:header="720" w:footer="720" w:gutter="0"/>
          <w:cols w:space="576"/>
          <w:docGrid w:linePitch="360"/>
        </w:sectPr>
      </w:pPr>
    </w:p>
    <w:p w14:paraId="13B8E314" w14:textId="151E3CAB" w:rsidR="008912AD" w:rsidRPr="00596057" w:rsidRDefault="000F5E8A" w:rsidP="00E801C7">
      <w:pPr>
        <w:spacing w:after="0" w:line="276" w:lineRule="auto"/>
        <w:jc w:val="both"/>
        <w:rPr>
          <w:rFonts w:ascii="Garamond" w:hAnsi="Garamond" w:cstheme="majorBidi"/>
          <w:b/>
          <w:bCs/>
          <w:color w:val="002060"/>
          <w:sz w:val="24"/>
          <w:szCs w:val="24"/>
          <w:lang w:bidi="ar-IQ"/>
        </w:rPr>
      </w:pPr>
      <w:r w:rsidRPr="00596057">
        <w:rPr>
          <w:rFonts w:ascii="Garamond" w:hAnsi="Garamond" w:cstheme="majorBidi"/>
          <w:b/>
          <w:bCs/>
          <w:color w:val="002060"/>
          <w:sz w:val="24"/>
          <w:szCs w:val="24"/>
          <w:lang w:bidi="ar-IQ"/>
        </w:rPr>
        <w:t>6</w:t>
      </w:r>
      <w:r w:rsidR="008912AD" w:rsidRPr="00596057">
        <w:rPr>
          <w:rFonts w:ascii="Garamond" w:hAnsi="Garamond" w:cstheme="majorBidi"/>
          <w:b/>
          <w:bCs/>
          <w:color w:val="002060"/>
          <w:sz w:val="24"/>
          <w:szCs w:val="24"/>
          <w:lang w:bidi="ar-IQ"/>
        </w:rPr>
        <w:t>. Equation</w:t>
      </w:r>
    </w:p>
    <w:p w14:paraId="36EC2FBD" w14:textId="77777777" w:rsidR="008912AD" w:rsidRPr="001E051A" w:rsidRDefault="008912AD" w:rsidP="00E801C7">
      <w:pPr>
        <w:spacing w:after="0" w:line="276" w:lineRule="auto"/>
        <w:jc w:val="both"/>
        <w:rPr>
          <w:rFonts w:ascii="Garamond" w:hAnsi="Garamond" w:cstheme="majorBidi"/>
          <w:color w:val="000000" w:themeColor="text1"/>
          <w:sz w:val="20"/>
          <w:szCs w:val="20"/>
          <w:lang w:bidi="ar-IQ"/>
        </w:rPr>
      </w:pPr>
      <w:r w:rsidRPr="001E051A">
        <w:rPr>
          <w:rFonts w:ascii="Garamond" w:hAnsi="Garamond" w:cstheme="majorBidi"/>
          <w:color w:val="000000" w:themeColor="text1"/>
          <w:sz w:val="20"/>
          <w:szCs w:val="20"/>
          <w:lang w:bidi="ar-IQ"/>
        </w:rPr>
        <w:t xml:space="preserve"> Equation 1, shows the Schrödinger equation as an example.</w:t>
      </w:r>
    </w:p>
    <w:p w14:paraId="1DF0255A" w14:textId="77777777" w:rsidR="008912AD" w:rsidRPr="001E051A" w:rsidRDefault="008912AD" w:rsidP="00E801C7">
      <w:pPr>
        <w:spacing w:after="0" w:line="276" w:lineRule="auto"/>
        <w:jc w:val="both"/>
        <w:rPr>
          <w:rFonts w:ascii="Garamond" w:hAnsi="Garamond" w:cstheme="majorBidi"/>
          <w:color w:val="000000" w:themeColor="text1"/>
          <w:sz w:val="20"/>
          <w:szCs w:val="20"/>
          <w:lang w:bidi="ar-IQ"/>
        </w:rPr>
      </w:pPr>
    </w:p>
    <w:p w14:paraId="40D98C88" w14:textId="77777777" w:rsidR="008912AD" w:rsidRPr="001E051A" w:rsidRDefault="008912AD" w:rsidP="00E801C7">
      <w:pPr>
        <w:spacing w:after="0" w:line="276" w:lineRule="auto"/>
        <w:jc w:val="both"/>
        <w:rPr>
          <w:rFonts w:ascii="Garamond" w:hAnsi="Garamond" w:cstheme="majorBidi"/>
          <w:color w:val="000000" w:themeColor="text1"/>
          <w:sz w:val="20"/>
          <w:szCs w:val="20"/>
          <w:rtl/>
          <w:lang w:bidi="ar-IQ"/>
        </w:rPr>
      </w:pPr>
      <w:r w:rsidRPr="001E051A">
        <w:rPr>
          <w:rFonts w:ascii="Garamond" w:hAnsi="Garamond" w:cstheme="majorBidi"/>
          <w:color w:val="000000" w:themeColor="text1"/>
          <w:sz w:val="20"/>
          <w:szCs w:val="20"/>
          <w:lang w:bidi="ar-IQ"/>
        </w:rPr>
        <w:t xml:space="preserve"> </w:t>
      </w:r>
      <w:r w:rsidRPr="001E051A">
        <w:rPr>
          <w:rFonts w:ascii="Cambria Math" w:hAnsi="Cambria Math" w:cs="Cambria Math"/>
          <w:color w:val="000000" w:themeColor="text1"/>
          <w:sz w:val="20"/>
          <w:szCs w:val="20"/>
          <w:lang w:bidi="ar-IQ"/>
        </w:rPr>
        <w:t>ℏ</w:t>
      </w:r>
      <w:r w:rsidRPr="001E051A">
        <w:rPr>
          <w:rFonts w:ascii="Garamond" w:hAnsi="Garamond" w:cstheme="majorBidi"/>
          <w:color w:val="000000" w:themeColor="text1"/>
          <w:sz w:val="20"/>
          <w:szCs w:val="20"/>
          <w:lang w:bidi="ar-IQ"/>
        </w:rPr>
        <w:t xml:space="preserve"> 2 2</w:t>
      </w:r>
      <w:r w:rsidRPr="001E051A">
        <w:rPr>
          <w:rFonts w:ascii="Cambria Math" w:hAnsi="Cambria Math" w:cs="Cambria Math"/>
          <w:color w:val="000000" w:themeColor="text1"/>
          <w:sz w:val="20"/>
          <w:szCs w:val="20"/>
          <w:lang w:bidi="ar-IQ"/>
        </w:rPr>
        <w:t>𝑚</w:t>
      </w:r>
      <w:r w:rsidRPr="001E051A">
        <w:rPr>
          <w:rFonts w:ascii="Garamond" w:hAnsi="Garamond" w:cstheme="majorBidi"/>
          <w:color w:val="000000" w:themeColor="text1"/>
          <w:sz w:val="20"/>
          <w:szCs w:val="20"/>
          <w:lang w:bidi="ar-IQ"/>
        </w:rPr>
        <w:t xml:space="preserve"> </w:t>
      </w:r>
      <w:r w:rsidRPr="001E051A">
        <w:rPr>
          <w:rFonts w:ascii="Cambria Math" w:hAnsi="Cambria Math" w:cs="Cambria Math"/>
          <w:color w:val="000000" w:themeColor="text1"/>
          <w:sz w:val="20"/>
          <w:szCs w:val="20"/>
          <w:lang w:bidi="ar-IQ"/>
        </w:rPr>
        <w:t>∇</w:t>
      </w:r>
      <w:r w:rsidRPr="001E051A">
        <w:rPr>
          <w:rFonts w:ascii="Garamond" w:hAnsi="Garamond" w:cstheme="majorBidi"/>
          <w:color w:val="000000" w:themeColor="text1"/>
          <w:sz w:val="20"/>
          <w:szCs w:val="20"/>
          <w:lang w:bidi="ar-IQ"/>
        </w:rPr>
        <w:t xml:space="preserve">2Ψ + </w:t>
      </w:r>
      <w:r w:rsidRPr="001E051A">
        <w:rPr>
          <w:rFonts w:ascii="Cambria Math" w:hAnsi="Cambria Math" w:cs="Cambria Math"/>
          <w:color w:val="000000" w:themeColor="text1"/>
          <w:sz w:val="20"/>
          <w:szCs w:val="20"/>
          <w:lang w:bidi="ar-IQ"/>
        </w:rPr>
        <w:t>𝑉</w:t>
      </w:r>
      <w:r w:rsidRPr="001E051A">
        <w:rPr>
          <w:rFonts w:ascii="Garamond" w:hAnsi="Garamond" w:cstheme="majorBidi"/>
          <w:color w:val="000000" w:themeColor="text1"/>
          <w:sz w:val="20"/>
          <w:szCs w:val="20"/>
          <w:lang w:bidi="ar-IQ"/>
        </w:rPr>
        <w:t>(</w:t>
      </w:r>
      <w:r w:rsidRPr="001E051A">
        <w:rPr>
          <w:rFonts w:ascii="Cambria Math" w:hAnsi="Cambria Math" w:cs="Cambria Math"/>
          <w:color w:val="000000" w:themeColor="text1"/>
          <w:sz w:val="20"/>
          <w:szCs w:val="20"/>
          <w:lang w:bidi="ar-IQ"/>
        </w:rPr>
        <w:t>𝐫</w:t>
      </w:r>
      <w:r w:rsidRPr="001E051A">
        <w:rPr>
          <w:rFonts w:ascii="Garamond" w:hAnsi="Garamond" w:cstheme="majorBidi"/>
          <w:color w:val="000000" w:themeColor="text1"/>
          <w:sz w:val="20"/>
          <w:szCs w:val="20"/>
          <w:lang w:bidi="ar-IQ"/>
        </w:rPr>
        <w:t>)Ψ = −</w:t>
      </w:r>
      <w:r w:rsidRPr="001E051A">
        <w:rPr>
          <w:rFonts w:ascii="Cambria Math" w:hAnsi="Cambria Math" w:cs="Cambria Math"/>
          <w:color w:val="000000" w:themeColor="text1"/>
          <w:sz w:val="20"/>
          <w:szCs w:val="20"/>
          <w:lang w:bidi="ar-IQ"/>
        </w:rPr>
        <w:t>𝑖ℏ𝜕</w:t>
      </w:r>
      <w:r w:rsidRPr="001E051A">
        <w:rPr>
          <w:rFonts w:ascii="Garamond" w:hAnsi="Garamond" w:cstheme="majorBidi"/>
          <w:color w:val="000000" w:themeColor="text1"/>
          <w:sz w:val="20"/>
          <w:szCs w:val="20"/>
          <w:lang w:bidi="ar-IQ"/>
        </w:rPr>
        <w:t xml:space="preserve">Ψ </w:t>
      </w:r>
      <w:r w:rsidRPr="001E051A">
        <w:rPr>
          <w:rFonts w:ascii="Cambria Math" w:hAnsi="Cambria Math" w:cs="Cambria Math"/>
          <w:color w:val="000000" w:themeColor="text1"/>
          <w:sz w:val="20"/>
          <w:szCs w:val="20"/>
          <w:lang w:bidi="ar-IQ"/>
        </w:rPr>
        <w:t>𝜕𝑡</w:t>
      </w:r>
      <w:r w:rsidRPr="001E051A">
        <w:rPr>
          <w:rFonts w:ascii="Garamond" w:hAnsi="Garamond" w:cstheme="majorBidi"/>
          <w:color w:val="000000" w:themeColor="text1"/>
          <w:sz w:val="20"/>
          <w:szCs w:val="20"/>
          <w:lang w:bidi="ar-IQ"/>
        </w:rPr>
        <w:t xml:space="preserve"> (1)</w:t>
      </w:r>
    </w:p>
    <w:p w14:paraId="7F99826C" w14:textId="77777777" w:rsidR="00E02AB1" w:rsidRPr="001E051A" w:rsidRDefault="00E02AB1" w:rsidP="00E801C7">
      <w:pPr>
        <w:spacing w:after="0" w:line="276" w:lineRule="auto"/>
        <w:jc w:val="both"/>
        <w:rPr>
          <w:rFonts w:ascii="Garamond" w:hAnsi="Garamond" w:cstheme="majorBidi"/>
          <w:color w:val="000000" w:themeColor="text1"/>
          <w:sz w:val="20"/>
          <w:szCs w:val="20"/>
          <w:lang w:bidi="ar-IQ"/>
        </w:rPr>
      </w:pPr>
      <w:r w:rsidRPr="001E051A">
        <w:rPr>
          <w:rFonts w:ascii="Garamond" w:hAnsi="Garamond" w:cstheme="majorBidi"/>
          <w:color w:val="000000" w:themeColor="text1"/>
          <w:sz w:val="20"/>
          <w:szCs w:val="20"/>
          <w:lang w:bidi="ar-IQ"/>
        </w:rPr>
        <w:t>The end effector linear and angular velocities can be defined as:</w:t>
      </w:r>
    </w:p>
    <w:p w14:paraId="3F2D6F0F" w14:textId="08B2BC97" w:rsidR="00E02AB1" w:rsidRPr="001E051A" w:rsidRDefault="00E02AB1" w:rsidP="00E801C7">
      <w:pPr>
        <w:spacing w:after="0" w:line="276" w:lineRule="auto"/>
        <w:jc w:val="both"/>
        <w:rPr>
          <w:rFonts w:ascii="Garamond" w:hAnsi="Garamond" w:cstheme="majorBidi"/>
          <w:color w:val="000000" w:themeColor="text1"/>
          <w:sz w:val="20"/>
          <w:szCs w:val="20"/>
          <w:lang w:bidi="ar-IQ"/>
        </w:rPr>
      </w:pPr>
      <w:r w:rsidRPr="001E051A">
        <w:rPr>
          <w:rFonts w:ascii="Garamond" w:hAnsi="Garamond" w:cstheme="majorBidi"/>
          <w:color w:val="000000" w:themeColor="text1"/>
          <w:sz w:val="20"/>
          <w:szCs w:val="20"/>
          <w:lang w:bidi="ar-IQ"/>
        </w:rPr>
        <w:t xml:space="preserve">             </w:t>
      </w:r>
    </w:p>
    <w:p w14:paraId="4D0A55CF" w14:textId="77777777" w:rsidR="00E02AB1" w:rsidRPr="004F75D0" w:rsidRDefault="00E02AB1" w:rsidP="004F75D0">
      <w:pPr>
        <w:spacing w:after="0" w:line="276" w:lineRule="auto"/>
        <w:jc w:val="both"/>
        <w:rPr>
          <w:rFonts w:ascii="Garamond" w:hAnsi="Garamond" w:cstheme="majorBidi"/>
          <w:color w:val="000000" w:themeColor="text1"/>
          <w:sz w:val="20"/>
          <w:szCs w:val="20"/>
          <w:lang w:bidi="ar-IQ"/>
        </w:rPr>
      </w:pPr>
      <w:r w:rsidRPr="004F75D0">
        <w:rPr>
          <w:rFonts w:ascii="Garamond" w:hAnsi="Garamond" w:cstheme="majorBidi"/>
          <w:color w:val="000000" w:themeColor="text1"/>
          <w:sz w:val="20"/>
          <w:szCs w:val="20"/>
          <w:lang w:bidi="ar-IQ"/>
        </w:rPr>
        <w:t>Where:</w:t>
      </w:r>
    </w:p>
    <w:p w14:paraId="208ACB5B" w14:textId="4E1F7ED0" w:rsidR="00E02AB1" w:rsidRPr="004F75D0" w:rsidRDefault="00E02AB1" w:rsidP="004F75D0">
      <w:pPr>
        <w:spacing w:after="0" w:line="276" w:lineRule="auto"/>
        <w:jc w:val="both"/>
        <w:rPr>
          <w:rFonts w:ascii="Garamond" w:hAnsi="Garamond" w:cstheme="majorBidi"/>
          <w:color w:val="000000" w:themeColor="text1"/>
          <w:sz w:val="20"/>
          <w:szCs w:val="20"/>
          <w:lang w:bidi="ar-IQ"/>
        </w:rPr>
      </w:pPr>
      <w:proofErr w:type="spellStart"/>
      <w:proofErr w:type="gramStart"/>
      <w:r w:rsidRPr="004F75D0">
        <w:rPr>
          <w:rFonts w:ascii="Garamond" w:hAnsi="Garamond" w:cstheme="majorBidi"/>
          <w:color w:val="000000" w:themeColor="text1"/>
          <w:sz w:val="20"/>
          <w:szCs w:val="20"/>
          <w:lang w:bidi="ar-IQ"/>
        </w:rPr>
        <w:t>ve</w:t>
      </w:r>
      <w:proofErr w:type="spellEnd"/>
      <w:r w:rsidRPr="004F75D0">
        <w:rPr>
          <w:rFonts w:ascii="Garamond" w:hAnsi="Garamond" w:cstheme="majorBidi"/>
          <w:color w:val="000000" w:themeColor="text1"/>
          <w:sz w:val="20"/>
          <w:szCs w:val="20"/>
          <w:lang w:bidi="ar-IQ"/>
        </w:rPr>
        <w:t xml:space="preserve"> :</w:t>
      </w:r>
      <w:proofErr w:type="gramEnd"/>
      <w:r w:rsidRPr="004F75D0">
        <w:rPr>
          <w:rFonts w:ascii="Garamond" w:hAnsi="Garamond" w:cstheme="majorBidi"/>
          <w:color w:val="000000" w:themeColor="text1"/>
          <w:sz w:val="20"/>
          <w:szCs w:val="20"/>
          <w:lang w:bidi="ar-IQ"/>
        </w:rPr>
        <w:t xml:space="preserve"> (3x1) matrix represents the end effector linear velocity in cartesian space.</w:t>
      </w:r>
    </w:p>
    <w:p w14:paraId="07A81DC8" w14:textId="77777777" w:rsidR="00E02AB1" w:rsidRPr="004F75D0" w:rsidRDefault="00E02AB1" w:rsidP="004F75D0">
      <w:pPr>
        <w:spacing w:after="0" w:line="276" w:lineRule="auto"/>
        <w:jc w:val="both"/>
        <w:rPr>
          <w:rFonts w:ascii="Garamond" w:hAnsi="Garamond" w:cstheme="majorBidi"/>
          <w:color w:val="000000" w:themeColor="text1"/>
          <w:sz w:val="20"/>
          <w:szCs w:val="20"/>
          <w:lang w:bidi="ar-IQ"/>
        </w:rPr>
      </w:pPr>
      <w:proofErr w:type="spellStart"/>
      <w:r w:rsidRPr="004F75D0">
        <w:rPr>
          <w:rFonts w:ascii="Garamond" w:hAnsi="Garamond" w:cstheme="majorBidi"/>
          <w:color w:val="000000" w:themeColor="text1"/>
          <w:sz w:val="20"/>
          <w:szCs w:val="20"/>
          <w:lang w:bidi="ar-IQ"/>
        </w:rPr>
        <w:t>ω</w:t>
      </w:r>
      <w:proofErr w:type="gramStart"/>
      <w:r w:rsidRPr="004F75D0">
        <w:rPr>
          <w:rFonts w:ascii="Garamond" w:hAnsi="Garamond" w:cstheme="majorBidi"/>
          <w:color w:val="000000" w:themeColor="text1"/>
          <w:sz w:val="20"/>
          <w:szCs w:val="20"/>
          <w:lang w:bidi="ar-IQ"/>
        </w:rPr>
        <w:t>e</w:t>
      </w:r>
      <w:proofErr w:type="spellEnd"/>
      <w:r w:rsidRPr="004F75D0">
        <w:rPr>
          <w:rFonts w:ascii="Garamond" w:hAnsi="Garamond" w:cstheme="majorBidi"/>
          <w:color w:val="000000" w:themeColor="text1"/>
          <w:sz w:val="20"/>
          <w:szCs w:val="20"/>
          <w:lang w:bidi="ar-IQ"/>
        </w:rPr>
        <w:t xml:space="preserve"> :</w:t>
      </w:r>
      <w:proofErr w:type="gramEnd"/>
      <w:r w:rsidRPr="004F75D0">
        <w:rPr>
          <w:rFonts w:ascii="Garamond" w:hAnsi="Garamond" w:cstheme="majorBidi"/>
          <w:color w:val="000000" w:themeColor="text1"/>
          <w:sz w:val="20"/>
          <w:szCs w:val="20"/>
          <w:lang w:bidi="ar-IQ"/>
        </w:rPr>
        <w:t xml:space="preserve"> (3x1) matrix represents the end effector angular velocity in cartesian space.</w:t>
      </w:r>
    </w:p>
    <w:p w14:paraId="578B2C37" w14:textId="77777777" w:rsidR="00E02AB1" w:rsidRPr="004F75D0" w:rsidRDefault="00E02AB1" w:rsidP="004F75D0">
      <w:pPr>
        <w:spacing w:after="0" w:line="276" w:lineRule="auto"/>
        <w:jc w:val="both"/>
        <w:rPr>
          <w:rFonts w:ascii="Garamond" w:hAnsi="Garamond" w:cstheme="majorBidi"/>
          <w:color w:val="000000" w:themeColor="text1"/>
          <w:sz w:val="20"/>
          <w:szCs w:val="20"/>
          <w:lang w:bidi="ar-IQ"/>
        </w:rPr>
      </w:pPr>
      <w:proofErr w:type="spellStart"/>
      <w:proofErr w:type="gramStart"/>
      <w:r w:rsidRPr="004F75D0">
        <w:rPr>
          <w:rFonts w:ascii="Garamond" w:hAnsi="Garamond" w:cstheme="majorBidi"/>
          <w:color w:val="000000" w:themeColor="text1"/>
          <w:sz w:val="20"/>
          <w:szCs w:val="20"/>
          <w:lang w:bidi="ar-IQ"/>
        </w:rPr>
        <w:t>Jp</w:t>
      </w:r>
      <w:proofErr w:type="spellEnd"/>
      <w:r w:rsidRPr="004F75D0">
        <w:rPr>
          <w:rFonts w:ascii="Garamond" w:hAnsi="Garamond" w:cstheme="majorBidi"/>
          <w:color w:val="000000" w:themeColor="text1"/>
          <w:sz w:val="20"/>
          <w:szCs w:val="20"/>
          <w:lang w:bidi="ar-IQ"/>
        </w:rPr>
        <w:t xml:space="preserve"> :</w:t>
      </w:r>
      <w:proofErr w:type="gramEnd"/>
      <w:r w:rsidRPr="004F75D0">
        <w:rPr>
          <w:rFonts w:ascii="Garamond" w:hAnsi="Garamond" w:cstheme="majorBidi"/>
          <w:color w:val="000000" w:themeColor="text1"/>
          <w:sz w:val="20"/>
          <w:szCs w:val="20"/>
          <w:lang w:bidi="ar-IQ"/>
        </w:rPr>
        <w:t xml:space="preserve"> (3xn) </w:t>
      </w:r>
      <w:proofErr w:type="spellStart"/>
      <w:r w:rsidRPr="004F75D0">
        <w:rPr>
          <w:rFonts w:ascii="Garamond" w:hAnsi="Garamond" w:cstheme="majorBidi"/>
          <w:color w:val="000000" w:themeColor="text1"/>
          <w:sz w:val="20"/>
          <w:szCs w:val="20"/>
          <w:lang w:bidi="ar-IQ"/>
        </w:rPr>
        <w:t>jacobian</w:t>
      </w:r>
      <w:proofErr w:type="spellEnd"/>
      <w:r w:rsidRPr="004F75D0">
        <w:rPr>
          <w:rFonts w:ascii="Garamond" w:hAnsi="Garamond" w:cstheme="majorBidi"/>
          <w:color w:val="000000" w:themeColor="text1"/>
          <w:sz w:val="20"/>
          <w:szCs w:val="20"/>
          <w:lang w:bidi="ar-IQ"/>
        </w:rPr>
        <w:t xml:space="preserve"> matrix relates the end effector linear velocity to joints velocities.</w:t>
      </w:r>
    </w:p>
    <w:p w14:paraId="112C1A6B" w14:textId="77777777" w:rsidR="00E02AB1" w:rsidRPr="004F75D0" w:rsidRDefault="00E02AB1" w:rsidP="004F75D0">
      <w:pPr>
        <w:spacing w:after="0" w:line="276" w:lineRule="auto"/>
        <w:jc w:val="both"/>
        <w:rPr>
          <w:rFonts w:ascii="Garamond" w:hAnsi="Garamond" w:cstheme="majorBidi"/>
          <w:color w:val="000000" w:themeColor="text1"/>
          <w:sz w:val="20"/>
          <w:szCs w:val="20"/>
          <w:lang w:bidi="ar-IQ"/>
        </w:rPr>
      </w:pPr>
      <w:proofErr w:type="gramStart"/>
      <w:r w:rsidRPr="004F75D0">
        <w:rPr>
          <w:rFonts w:ascii="Garamond" w:hAnsi="Garamond" w:cstheme="majorBidi"/>
          <w:color w:val="000000" w:themeColor="text1"/>
          <w:sz w:val="20"/>
          <w:szCs w:val="20"/>
          <w:lang w:bidi="ar-IQ"/>
        </w:rPr>
        <w:t>Jo :</w:t>
      </w:r>
      <w:proofErr w:type="gramEnd"/>
      <w:r w:rsidRPr="004F75D0">
        <w:rPr>
          <w:rFonts w:ascii="Garamond" w:hAnsi="Garamond" w:cstheme="majorBidi"/>
          <w:color w:val="000000" w:themeColor="text1"/>
          <w:sz w:val="20"/>
          <w:szCs w:val="20"/>
          <w:lang w:bidi="ar-IQ"/>
        </w:rPr>
        <w:t xml:space="preserve"> (3xn) </w:t>
      </w:r>
      <w:proofErr w:type="spellStart"/>
      <w:r w:rsidRPr="004F75D0">
        <w:rPr>
          <w:rFonts w:ascii="Garamond" w:hAnsi="Garamond" w:cstheme="majorBidi"/>
          <w:color w:val="000000" w:themeColor="text1"/>
          <w:sz w:val="20"/>
          <w:szCs w:val="20"/>
          <w:lang w:bidi="ar-IQ"/>
        </w:rPr>
        <w:t>jacobian</w:t>
      </w:r>
      <w:proofErr w:type="spellEnd"/>
      <w:r w:rsidRPr="004F75D0">
        <w:rPr>
          <w:rFonts w:ascii="Garamond" w:hAnsi="Garamond" w:cstheme="majorBidi"/>
          <w:color w:val="000000" w:themeColor="text1"/>
          <w:sz w:val="20"/>
          <w:szCs w:val="20"/>
          <w:lang w:bidi="ar-IQ"/>
        </w:rPr>
        <w:t xml:space="preserve"> matrix relates the end effector angular velocity to joints velocities.</w:t>
      </w:r>
    </w:p>
    <w:p w14:paraId="63FE2594" w14:textId="0C0C9E8E" w:rsidR="00E02AB1" w:rsidRPr="004F75D0" w:rsidRDefault="00E02AB1" w:rsidP="004F75D0">
      <w:pPr>
        <w:spacing w:after="0" w:line="276" w:lineRule="auto"/>
        <w:jc w:val="both"/>
        <w:rPr>
          <w:rFonts w:ascii="Garamond" w:hAnsi="Garamond" w:cstheme="majorBidi"/>
          <w:color w:val="000000" w:themeColor="text1"/>
          <w:sz w:val="20"/>
          <w:szCs w:val="20"/>
          <w:lang w:bidi="ar-IQ"/>
        </w:rPr>
      </w:pPr>
      <w:r w:rsidRPr="004F75D0">
        <w:rPr>
          <w:rFonts w:ascii="Garamond" w:hAnsi="Garamond" w:cstheme="majorBidi"/>
          <w:color w:val="000000" w:themeColor="text1"/>
          <w:sz w:val="20"/>
          <w:szCs w:val="20"/>
          <w:lang w:bidi="ar-IQ"/>
        </w:rPr>
        <w:t xml:space="preserve">   The geometry </w:t>
      </w:r>
      <w:proofErr w:type="spellStart"/>
      <w:r w:rsidRPr="004F75D0">
        <w:rPr>
          <w:rFonts w:ascii="Garamond" w:hAnsi="Garamond" w:cstheme="majorBidi"/>
          <w:color w:val="000000" w:themeColor="text1"/>
          <w:sz w:val="20"/>
          <w:szCs w:val="20"/>
          <w:lang w:bidi="ar-IQ"/>
        </w:rPr>
        <w:t>ith</w:t>
      </w:r>
      <w:proofErr w:type="spellEnd"/>
      <w:r w:rsidRPr="004F75D0">
        <w:rPr>
          <w:rFonts w:ascii="Garamond" w:hAnsi="Garamond" w:cstheme="majorBidi"/>
          <w:color w:val="000000" w:themeColor="text1"/>
          <w:sz w:val="20"/>
          <w:szCs w:val="20"/>
          <w:lang w:bidi="ar-IQ"/>
        </w:rPr>
        <w:t xml:space="preserve"> column of </w:t>
      </w:r>
      <w:proofErr w:type="spellStart"/>
      <w:r w:rsidRPr="004F75D0">
        <w:rPr>
          <w:rFonts w:ascii="Garamond" w:hAnsi="Garamond" w:cstheme="majorBidi"/>
          <w:color w:val="000000" w:themeColor="text1"/>
          <w:sz w:val="20"/>
          <w:szCs w:val="20"/>
          <w:lang w:bidi="ar-IQ"/>
        </w:rPr>
        <w:t>jacobian</w:t>
      </w:r>
      <w:proofErr w:type="spellEnd"/>
      <w:r w:rsidRPr="004F75D0">
        <w:rPr>
          <w:rFonts w:ascii="Garamond" w:hAnsi="Garamond" w:cstheme="majorBidi"/>
          <w:color w:val="000000" w:themeColor="text1"/>
          <w:sz w:val="20"/>
          <w:szCs w:val="20"/>
          <w:lang w:bidi="ar-IQ"/>
        </w:rPr>
        <w:t xml:space="preserve"> matrix for revolute joint is: [13]</w:t>
      </w:r>
    </w:p>
    <w:p w14:paraId="6BD7408B" w14:textId="77777777" w:rsidR="00E02AB1" w:rsidRPr="004F75D0" w:rsidRDefault="00E02AB1" w:rsidP="004F75D0">
      <w:pPr>
        <w:spacing w:after="0" w:line="276" w:lineRule="auto"/>
        <w:jc w:val="both"/>
        <w:rPr>
          <w:rFonts w:ascii="Garamond" w:hAnsi="Garamond" w:cstheme="majorBidi"/>
          <w:color w:val="000000" w:themeColor="text1"/>
          <w:sz w:val="20"/>
          <w:szCs w:val="20"/>
          <w:lang w:bidi="ar-IQ"/>
        </w:rPr>
      </w:pPr>
      <w:r w:rsidRPr="004F75D0">
        <w:rPr>
          <w:rFonts w:ascii="Garamond" w:hAnsi="Garamond" w:cstheme="majorBidi"/>
          <w:color w:val="000000" w:themeColor="text1"/>
          <w:sz w:val="20"/>
          <w:szCs w:val="20"/>
          <w:lang w:bidi="ar-IQ"/>
        </w:rPr>
        <w:t>Where:</w:t>
      </w:r>
    </w:p>
    <w:p w14:paraId="3BD4039E" w14:textId="4BF9952B" w:rsidR="00E02AB1" w:rsidRPr="004F75D0" w:rsidRDefault="00E02AB1" w:rsidP="004F75D0">
      <w:pPr>
        <w:tabs>
          <w:tab w:val="left" w:pos="142"/>
        </w:tabs>
        <w:spacing w:after="0" w:line="276" w:lineRule="auto"/>
        <w:jc w:val="both"/>
        <w:rPr>
          <w:rFonts w:ascii="Garamond" w:hAnsi="Garamond" w:cstheme="majorBidi"/>
          <w:color w:val="000000" w:themeColor="text1"/>
          <w:sz w:val="20"/>
          <w:szCs w:val="20"/>
          <w:lang w:bidi="ar-IQ"/>
        </w:rPr>
      </w:pPr>
      <w:r w:rsidRPr="004F75D0">
        <w:rPr>
          <w:rFonts w:ascii="Garamond" w:hAnsi="Garamond" w:cstheme="majorBidi"/>
          <w:color w:val="000000" w:themeColor="text1"/>
          <w:sz w:val="20"/>
          <w:szCs w:val="20"/>
          <w:lang w:bidi="ar-IQ"/>
        </w:rPr>
        <w:t>•</w:t>
      </w:r>
      <w:r w:rsidRPr="004F75D0">
        <w:rPr>
          <w:rFonts w:ascii="Garamond" w:hAnsi="Garamond" w:cstheme="majorBidi"/>
          <w:color w:val="000000" w:themeColor="text1"/>
          <w:sz w:val="20"/>
          <w:szCs w:val="20"/>
          <w:lang w:bidi="ar-IQ"/>
        </w:rPr>
        <w:tab/>
        <w:t>zi-</w:t>
      </w:r>
      <w:proofErr w:type="gramStart"/>
      <w:r w:rsidRPr="004F75D0">
        <w:rPr>
          <w:rFonts w:ascii="Garamond" w:hAnsi="Garamond" w:cstheme="majorBidi"/>
          <w:color w:val="000000" w:themeColor="text1"/>
          <w:sz w:val="20"/>
          <w:szCs w:val="20"/>
          <w:lang w:bidi="ar-IQ"/>
        </w:rPr>
        <w:t>1 :</w:t>
      </w:r>
      <w:proofErr w:type="gramEnd"/>
      <w:r w:rsidRPr="004F75D0">
        <w:rPr>
          <w:rFonts w:ascii="Garamond" w:hAnsi="Garamond" w:cstheme="majorBidi"/>
          <w:color w:val="000000" w:themeColor="text1"/>
          <w:sz w:val="20"/>
          <w:szCs w:val="20"/>
          <w:lang w:bidi="ar-IQ"/>
        </w:rPr>
        <w:t xml:space="preserve"> unit vector in z-direction is given by third column of the rotation matrix. </w:t>
      </w:r>
    </w:p>
    <w:p w14:paraId="4F9B8643" w14:textId="0E949A7F" w:rsidR="00E02AB1" w:rsidRPr="004F75D0" w:rsidRDefault="00E02AB1" w:rsidP="004F75D0">
      <w:pPr>
        <w:tabs>
          <w:tab w:val="left" w:pos="142"/>
        </w:tabs>
        <w:spacing w:after="0" w:line="276" w:lineRule="auto"/>
        <w:jc w:val="both"/>
        <w:rPr>
          <w:rFonts w:ascii="Garamond" w:hAnsi="Garamond" w:cstheme="majorBidi"/>
          <w:color w:val="000000" w:themeColor="text1"/>
          <w:sz w:val="20"/>
          <w:szCs w:val="20"/>
          <w:lang w:bidi="ar-IQ"/>
        </w:rPr>
      </w:pPr>
      <w:r w:rsidRPr="004F75D0">
        <w:rPr>
          <w:rFonts w:ascii="Garamond" w:hAnsi="Garamond" w:cstheme="majorBidi"/>
          <w:color w:val="000000" w:themeColor="text1"/>
          <w:sz w:val="20"/>
          <w:szCs w:val="20"/>
          <w:lang w:bidi="ar-IQ"/>
        </w:rPr>
        <w:t>•</w:t>
      </w:r>
      <w:r w:rsidRPr="004F75D0">
        <w:rPr>
          <w:rFonts w:ascii="Garamond" w:hAnsi="Garamond" w:cstheme="majorBidi"/>
          <w:color w:val="000000" w:themeColor="text1"/>
          <w:sz w:val="20"/>
          <w:szCs w:val="20"/>
          <w:lang w:bidi="ar-IQ"/>
        </w:rPr>
        <w:tab/>
      </w:r>
      <w:proofErr w:type="gramStart"/>
      <w:r w:rsidRPr="004F75D0">
        <w:rPr>
          <w:rFonts w:ascii="Garamond" w:hAnsi="Garamond" w:cstheme="majorBidi"/>
          <w:color w:val="000000" w:themeColor="text1"/>
          <w:sz w:val="20"/>
          <w:szCs w:val="20"/>
          <w:lang w:bidi="ar-IQ"/>
        </w:rPr>
        <w:t>pe :</w:t>
      </w:r>
      <w:proofErr w:type="gramEnd"/>
      <w:r w:rsidRPr="004F75D0">
        <w:rPr>
          <w:rFonts w:ascii="Garamond" w:hAnsi="Garamond" w:cstheme="majorBidi"/>
          <w:color w:val="000000" w:themeColor="text1"/>
          <w:sz w:val="20"/>
          <w:szCs w:val="20"/>
          <w:lang w:bidi="ar-IQ"/>
        </w:rPr>
        <w:t xml:space="preserve"> end effector position vector is given by the first three elements of fourth column of transformation matrix </w:t>
      </w:r>
      <w:proofErr w:type="gramStart"/>
      <w:r w:rsidRPr="004F75D0">
        <w:rPr>
          <w:rFonts w:ascii="Garamond" w:hAnsi="Garamond" w:cstheme="majorBidi"/>
          <w:color w:val="000000" w:themeColor="text1"/>
          <w:sz w:val="20"/>
          <w:szCs w:val="20"/>
          <w:lang w:bidi="ar-IQ"/>
        </w:rPr>
        <w:t xml:space="preserve">  .</w:t>
      </w:r>
      <w:proofErr w:type="gramEnd"/>
    </w:p>
    <w:p w14:paraId="574241AD" w14:textId="1EFDA081" w:rsidR="00E02AB1" w:rsidRPr="004F75D0" w:rsidRDefault="00E02AB1" w:rsidP="004F75D0">
      <w:pPr>
        <w:tabs>
          <w:tab w:val="left" w:pos="142"/>
        </w:tabs>
        <w:spacing w:after="0" w:line="276" w:lineRule="auto"/>
        <w:jc w:val="both"/>
        <w:rPr>
          <w:rFonts w:ascii="Garamond" w:hAnsi="Garamond" w:cstheme="majorBidi"/>
          <w:color w:val="000000" w:themeColor="text1"/>
          <w:sz w:val="20"/>
          <w:szCs w:val="20"/>
          <w:rtl/>
          <w:lang w:bidi="ar-IQ"/>
        </w:rPr>
      </w:pPr>
      <w:r w:rsidRPr="004F75D0">
        <w:rPr>
          <w:rFonts w:ascii="Garamond" w:hAnsi="Garamond" w:cstheme="majorBidi"/>
          <w:color w:val="000000" w:themeColor="text1"/>
          <w:sz w:val="20"/>
          <w:szCs w:val="20"/>
          <w:lang w:bidi="ar-IQ"/>
        </w:rPr>
        <w:t>•</w:t>
      </w:r>
      <w:r w:rsidRPr="004F75D0">
        <w:rPr>
          <w:rFonts w:ascii="Garamond" w:hAnsi="Garamond" w:cstheme="majorBidi"/>
          <w:color w:val="000000" w:themeColor="text1"/>
          <w:sz w:val="20"/>
          <w:szCs w:val="20"/>
          <w:lang w:bidi="ar-IQ"/>
        </w:rPr>
        <w:tab/>
        <w:t>pi-</w:t>
      </w:r>
      <w:proofErr w:type="gramStart"/>
      <w:r w:rsidRPr="004F75D0">
        <w:rPr>
          <w:rFonts w:ascii="Garamond" w:hAnsi="Garamond" w:cstheme="majorBidi"/>
          <w:color w:val="000000" w:themeColor="text1"/>
          <w:sz w:val="20"/>
          <w:szCs w:val="20"/>
          <w:lang w:bidi="ar-IQ"/>
        </w:rPr>
        <w:t>1 :</w:t>
      </w:r>
      <w:proofErr w:type="gramEnd"/>
      <w:r w:rsidRPr="004F75D0">
        <w:rPr>
          <w:rFonts w:ascii="Garamond" w:hAnsi="Garamond" w:cstheme="majorBidi"/>
          <w:color w:val="000000" w:themeColor="text1"/>
          <w:sz w:val="20"/>
          <w:szCs w:val="20"/>
          <w:lang w:bidi="ar-IQ"/>
        </w:rPr>
        <w:t xml:space="preserve"> is given by the first three elements of the fourth column of transformation </w:t>
      </w:r>
      <w:proofErr w:type="gramStart"/>
      <w:r w:rsidRPr="004F75D0">
        <w:rPr>
          <w:rFonts w:ascii="Garamond" w:hAnsi="Garamond" w:cstheme="majorBidi"/>
          <w:color w:val="000000" w:themeColor="text1"/>
          <w:sz w:val="20"/>
          <w:szCs w:val="20"/>
          <w:lang w:bidi="ar-IQ"/>
        </w:rPr>
        <w:t>matrix  .</w:t>
      </w:r>
      <w:proofErr w:type="gramEnd"/>
    </w:p>
    <w:p w14:paraId="0DEF65E5" w14:textId="23EB900A" w:rsidR="00E02AB1" w:rsidRPr="004F75D0" w:rsidRDefault="00E02AB1" w:rsidP="004F75D0">
      <w:pPr>
        <w:spacing w:after="0" w:line="276" w:lineRule="auto"/>
        <w:jc w:val="both"/>
        <w:rPr>
          <w:rFonts w:ascii="Garamond" w:hAnsi="Garamond" w:cstheme="majorBidi"/>
          <w:color w:val="FF0000"/>
          <w:sz w:val="20"/>
          <w:szCs w:val="20"/>
          <w:rtl/>
          <w:lang w:bidi="ar-IQ"/>
        </w:rPr>
      </w:pPr>
    </w:p>
    <w:p w14:paraId="3424C76D" w14:textId="211FB0C0" w:rsidR="003E415F" w:rsidRPr="004F75D0" w:rsidRDefault="000F5E8A" w:rsidP="004F75D0">
      <w:pPr>
        <w:pStyle w:val="Heading1"/>
        <w:spacing w:before="0" w:line="276" w:lineRule="auto"/>
        <w:rPr>
          <w:rFonts w:ascii="Garamond" w:hAnsi="Garamond"/>
          <w:b/>
          <w:bCs/>
          <w:color w:val="002060"/>
          <w:sz w:val="24"/>
          <w:szCs w:val="24"/>
        </w:rPr>
      </w:pPr>
      <w:r>
        <w:rPr>
          <w:rFonts w:ascii="Garamond" w:hAnsi="Garamond"/>
          <w:b/>
          <w:bCs/>
          <w:color w:val="002060"/>
          <w:sz w:val="24"/>
          <w:szCs w:val="24"/>
        </w:rPr>
        <w:t>7</w:t>
      </w:r>
      <w:r w:rsidR="003E415F" w:rsidRPr="004F75D0">
        <w:rPr>
          <w:rFonts w:ascii="Garamond" w:hAnsi="Garamond"/>
          <w:b/>
          <w:bCs/>
          <w:color w:val="002060"/>
          <w:sz w:val="24"/>
          <w:szCs w:val="24"/>
        </w:rPr>
        <w:t>. Results and discussions</w:t>
      </w:r>
    </w:p>
    <w:p w14:paraId="58DD33AE" w14:textId="77777777" w:rsidR="00755D1A" w:rsidRPr="004F75D0" w:rsidRDefault="00755D1A" w:rsidP="004F75D0">
      <w:pPr>
        <w:spacing w:after="0" w:line="276" w:lineRule="auto"/>
        <w:jc w:val="both"/>
        <w:rPr>
          <w:rFonts w:ascii="Garamond" w:hAnsi="Garamond" w:cstheme="majorBidi"/>
          <w:sz w:val="20"/>
          <w:szCs w:val="20"/>
        </w:rPr>
      </w:pPr>
      <w:r w:rsidRPr="004F75D0">
        <w:rPr>
          <w:rFonts w:ascii="Garamond" w:hAnsi="Garamond" w:cstheme="majorBidi"/>
          <w:sz w:val="20"/>
          <w:szCs w:val="20"/>
        </w:rPr>
        <w:t xml:space="preserve">A </w:t>
      </w:r>
      <w:proofErr w:type="spellStart"/>
      <w:r w:rsidRPr="004F75D0">
        <w:rPr>
          <w:rFonts w:ascii="Garamond" w:hAnsi="Garamond" w:cstheme="majorBidi"/>
          <w:sz w:val="20"/>
          <w:szCs w:val="20"/>
        </w:rPr>
        <w:t>Matlab</w:t>
      </w:r>
      <w:proofErr w:type="spellEnd"/>
      <w:r w:rsidRPr="004F75D0">
        <w:rPr>
          <w:rFonts w:ascii="Garamond" w:hAnsi="Garamond" w:cstheme="majorBidi"/>
          <w:sz w:val="20"/>
          <w:szCs w:val="20"/>
        </w:rPr>
        <w:t xml:space="preserve"> Simulink system is built to embrace the theoretical work as shown in Fig.7. </w:t>
      </w:r>
    </w:p>
    <w:p w14:paraId="39147C85" w14:textId="77777777" w:rsidR="00755D1A" w:rsidRPr="004F75D0" w:rsidRDefault="00755D1A" w:rsidP="004F75D0">
      <w:pPr>
        <w:spacing w:after="0" w:line="276" w:lineRule="auto"/>
        <w:jc w:val="both"/>
        <w:rPr>
          <w:rFonts w:ascii="Garamond" w:hAnsi="Garamond" w:cstheme="majorBidi"/>
          <w:sz w:val="20"/>
          <w:szCs w:val="20"/>
        </w:rPr>
      </w:pPr>
      <w:r w:rsidRPr="004F75D0">
        <w:rPr>
          <w:rFonts w:ascii="Garamond" w:hAnsi="Garamond" w:cstheme="majorBidi"/>
          <w:sz w:val="20"/>
          <w:szCs w:val="20"/>
        </w:rPr>
        <w:t xml:space="preserve">Figures 8&amp;9 show the joints trajectory for the manipulator collapsing under gravity because the applied torques set to zero and continuous swing due to zero friction (ideal joint) also the 1st joint rotates due to </w:t>
      </w:r>
      <w:proofErr w:type="spellStart"/>
      <w:r w:rsidRPr="004F75D0">
        <w:rPr>
          <w:rFonts w:ascii="Garamond" w:hAnsi="Garamond" w:cstheme="majorBidi"/>
          <w:sz w:val="20"/>
          <w:szCs w:val="20"/>
        </w:rPr>
        <w:t>coriolis</w:t>
      </w:r>
      <w:proofErr w:type="spellEnd"/>
      <w:r w:rsidRPr="004F75D0">
        <w:rPr>
          <w:rFonts w:ascii="Garamond" w:hAnsi="Garamond" w:cstheme="majorBidi"/>
          <w:sz w:val="20"/>
          <w:szCs w:val="20"/>
        </w:rPr>
        <w:t xml:space="preserve"> effect in one direction because the links center masses right a side of base center.</w:t>
      </w:r>
    </w:p>
    <w:p w14:paraId="56699FFF" w14:textId="77777777" w:rsidR="003E415F" w:rsidRPr="004F75D0" w:rsidRDefault="003E415F" w:rsidP="004F75D0">
      <w:pPr>
        <w:spacing w:after="0" w:line="276" w:lineRule="auto"/>
        <w:jc w:val="both"/>
        <w:rPr>
          <w:rFonts w:ascii="Garamond" w:hAnsi="Garamond" w:cstheme="majorBidi"/>
          <w:color w:val="FF0000"/>
          <w:sz w:val="20"/>
          <w:szCs w:val="20"/>
          <w:lang w:bidi="ar-IQ"/>
        </w:rPr>
      </w:pPr>
    </w:p>
    <w:p w14:paraId="1716F4DA" w14:textId="5A0CEF4C" w:rsidR="003E415F" w:rsidRPr="004F75D0" w:rsidRDefault="000F5E8A" w:rsidP="004F75D0">
      <w:pPr>
        <w:spacing w:after="0" w:line="276" w:lineRule="auto"/>
        <w:jc w:val="both"/>
        <w:rPr>
          <w:rFonts w:ascii="Garamond" w:hAnsi="Garamond" w:cstheme="majorBidi"/>
          <w:b/>
          <w:bCs/>
          <w:color w:val="002060"/>
          <w:sz w:val="24"/>
          <w:szCs w:val="24"/>
          <w:lang w:bidi="ar-IQ"/>
        </w:rPr>
      </w:pPr>
      <w:r>
        <w:rPr>
          <w:rFonts w:ascii="Garamond" w:hAnsi="Garamond" w:cstheme="majorBidi"/>
          <w:b/>
          <w:bCs/>
          <w:color w:val="002060"/>
          <w:sz w:val="24"/>
          <w:szCs w:val="24"/>
          <w:lang w:bidi="ar-IQ"/>
        </w:rPr>
        <w:t>8</w:t>
      </w:r>
      <w:r w:rsidR="003E415F" w:rsidRPr="004F75D0">
        <w:rPr>
          <w:rFonts w:ascii="Garamond" w:hAnsi="Garamond" w:cstheme="majorBidi"/>
          <w:b/>
          <w:bCs/>
          <w:color w:val="002060"/>
          <w:sz w:val="24"/>
          <w:szCs w:val="24"/>
          <w:lang w:bidi="ar-IQ"/>
        </w:rPr>
        <w:t xml:space="preserve">. Reference style </w:t>
      </w:r>
    </w:p>
    <w:p w14:paraId="66BBFDA6" w14:textId="77777777" w:rsidR="003E415F" w:rsidRPr="004F75D0" w:rsidRDefault="003E415F" w:rsidP="00ED6D2B">
      <w:pPr>
        <w:tabs>
          <w:tab w:val="left" w:pos="-810"/>
          <w:tab w:val="left" w:pos="-720"/>
        </w:tabs>
        <w:spacing w:after="0" w:line="276" w:lineRule="auto"/>
        <w:jc w:val="both"/>
        <w:rPr>
          <w:rFonts w:ascii="Garamond" w:hAnsi="Garamond" w:cstheme="majorBidi"/>
          <w:sz w:val="20"/>
          <w:szCs w:val="20"/>
          <w:lang w:bidi="ar-IQ"/>
        </w:rPr>
      </w:pPr>
      <w:r w:rsidRPr="004F75D0">
        <w:rPr>
          <w:rFonts w:ascii="Garamond" w:hAnsi="Garamond" w:cstheme="majorBidi"/>
          <w:sz w:val="20"/>
          <w:szCs w:val="20"/>
          <w:lang w:bidi="ar-IQ"/>
        </w:rPr>
        <w:t xml:space="preserve">References should be written using IEEE 2006 Reference Order style. </w:t>
      </w:r>
    </w:p>
    <w:p w14:paraId="54FEBAD2" w14:textId="7AF976E4" w:rsidR="003E415F" w:rsidRPr="004F75D0" w:rsidRDefault="003E415F" w:rsidP="00ED6D2B">
      <w:pPr>
        <w:tabs>
          <w:tab w:val="left" w:pos="-810"/>
          <w:tab w:val="left" w:pos="-720"/>
        </w:tabs>
        <w:spacing w:after="0" w:line="276" w:lineRule="auto"/>
        <w:jc w:val="both"/>
        <w:rPr>
          <w:rFonts w:ascii="Garamond" w:hAnsi="Garamond" w:cstheme="majorBidi"/>
          <w:sz w:val="20"/>
          <w:szCs w:val="20"/>
          <w:lang w:bidi="ar-IQ"/>
        </w:rPr>
      </w:pPr>
      <w:r w:rsidRPr="004F75D0">
        <w:rPr>
          <w:rFonts w:ascii="Garamond" w:hAnsi="Garamond" w:cstheme="majorBidi"/>
          <w:sz w:val="20"/>
          <w:szCs w:val="20"/>
          <w:lang w:bidi="ar-IQ"/>
        </w:rPr>
        <w:t>Arial 10pt font should be used for the refs.</w:t>
      </w:r>
    </w:p>
    <w:p w14:paraId="4B51EB3F" w14:textId="440B7A26" w:rsidR="003E415F" w:rsidRPr="004F75D0" w:rsidRDefault="003E415F" w:rsidP="00ED6D2B">
      <w:pPr>
        <w:tabs>
          <w:tab w:val="left" w:pos="-810"/>
          <w:tab w:val="left" w:pos="-720"/>
        </w:tabs>
        <w:spacing w:after="0" w:line="276" w:lineRule="auto"/>
        <w:jc w:val="both"/>
        <w:rPr>
          <w:rFonts w:ascii="Garamond" w:hAnsi="Garamond" w:cstheme="majorBidi"/>
          <w:sz w:val="20"/>
          <w:szCs w:val="20"/>
          <w:lang w:bidi="ar-IQ"/>
        </w:rPr>
      </w:pPr>
      <w:r w:rsidRPr="004F75D0">
        <w:rPr>
          <w:rFonts w:ascii="Garamond" w:hAnsi="Garamond" w:cstheme="majorBidi"/>
          <w:sz w:val="20"/>
          <w:szCs w:val="20"/>
          <w:lang w:bidi="ar-IQ"/>
        </w:rPr>
        <w:t>In case of adding refs manually, you can find IEEE references style here.</w:t>
      </w:r>
    </w:p>
    <w:p w14:paraId="3E846E9C" w14:textId="78A4FFB1" w:rsidR="007D4E8D" w:rsidRPr="004F75D0" w:rsidRDefault="007D4E8D" w:rsidP="00ED6D2B">
      <w:pPr>
        <w:tabs>
          <w:tab w:val="left" w:pos="-810"/>
          <w:tab w:val="left" w:pos="-720"/>
        </w:tabs>
        <w:spacing w:after="0" w:line="276" w:lineRule="auto"/>
        <w:jc w:val="both"/>
        <w:rPr>
          <w:rFonts w:ascii="Garamond" w:hAnsi="Garamond" w:cstheme="majorBidi"/>
          <w:sz w:val="20"/>
          <w:szCs w:val="20"/>
          <w:rtl/>
          <w:lang w:bidi="ar-IQ"/>
        </w:rPr>
      </w:pPr>
      <w:r w:rsidRPr="004F75D0">
        <w:rPr>
          <w:rFonts w:ascii="Garamond" w:hAnsi="Garamond" w:cstheme="majorBidi"/>
          <w:sz w:val="20"/>
          <w:szCs w:val="20"/>
          <w:lang w:bidi="ar-IQ"/>
        </w:rPr>
        <w:lastRenderedPageBreak/>
        <w:t xml:space="preserve">the reference that has </w:t>
      </w:r>
      <w:proofErr w:type="spellStart"/>
      <w:r w:rsidRPr="004F75D0">
        <w:rPr>
          <w:rFonts w:ascii="Garamond" w:hAnsi="Garamond" w:cstheme="majorBidi"/>
          <w:sz w:val="20"/>
          <w:szCs w:val="20"/>
          <w:lang w:bidi="ar-IQ"/>
        </w:rPr>
        <w:t>doi</w:t>
      </w:r>
      <w:proofErr w:type="spellEnd"/>
      <w:r w:rsidRPr="004F75D0">
        <w:rPr>
          <w:rFonts w:ascii="Garamond" w:hAnsi="Garamond" w:cstheme="majorBidi"/>
          <w:sz w:val="20"/>
          <w:szCs w:val="20"/>
          <w:lang w:bidi="ar-IQ"/>
        </w:rPr>
        <w:t xml:space="preserve">, the author should ensure it is accessible, i.e. write an active </w:t>
      </w:r>
      <w:proofErr w:type="spellStart"/>
      <w:r w:rsidRPr="004F75D0">
        <w:rPr>
          <w:rFonts w:ascii="Garamond" w:hAnsi="Garamond" w:cstheme="majorBidi"/>
          <w:sz w:val="20"/>
          <w:szCs w:val="20"/>
          <w:lang w:bidi="ar-IQ"/>
        </w:rPr>
        <w:t>doi</w:t>
      </w:r>
      <w:proofErr w:type="spellEnd"/>
      <w:r w:rsidRPr="004F75D0">
        <w:rPr>
          <w:rFonts w:ascii="Garamond" w:hAnsi="Garamond" w:cstheme="majorBidi"/>
          <w:sz w:val="20"/>
          <w:szCs w:val="20"/>
          <w:lang w:bidi="ar-IQ"/>
        </w:rPr>
        <w:t xml:space="preserve"> link.</w:t>
      </w:r>
    </w:p>
    <w:p w14:paraId="3B12DD33" w14:textId="77777777" w:rsidR="00A60CCE" w:rsidRPr="004F75D0" w:rsidRDefault="00A60CCE" w:rsidP="00ED6D2B">
      <w:pPr>
        <w:spacing w:line="276" w:lineRule="auto"/>
        <w:jc w:val="both"/>
        <w:rPr>
          <w:rFonts w:ascii="Garamond" w:hAnsi="Garamond" w:cstheme="majorBidi"/>
          <w:sz w:val="20"/>
          <w:szCs w:val="20"/>
        </w:rPr>
      </w:pPr>
      <w:r w:rsidRPr="004F75D0">
        <w:rPr>
          <w:rFonts w:ascii="Garamond" w:hAnsi="Garamond" w:cstheme="majorBidi"/>
          <w:sz w:val="20"/>
          <w:szCs w:val="20"/>
        </w:rPr>
        <w:t>In case of adding refs manually, you can find</w:t>
      </w:r>
      <w:r w:rsidRPr="004F75D0">
        <w:rPr>
          <w:rFonts w:ascii="Garamond" w:hAnsi="Garamond" w:cstheme="majorBidi"/>
          <w:b/>
          <w:bCs/>
          <w:sz w:val="20"/>
          <w:szCs w:val="20"/>
        </w:rPr>
        <w:t xml:space="preserve"> IEEE</w:t>
      </w:r>
      <w:r w:rsidRPr="004F75D0">
        <w:rPr>
          <w:rFonts w:ascii="Garamond" w:hAnsi="Garamond" w:cstheme="majorBidi"/>
          <w:sz w:val="20"/>
          <w:szCs w:val="20"/>
        </w:rPr>
        <w:t xml:space="preserve"> references style </w:t>
      </w:r>
      <w:hyperlink r:id="rId28" w:history="1">
        <w:r w:rsidRPr="004F75D0">
          <w:rPr>
            <w:rStyle w:val="Hyperlink"/>
            <w:rFonts w:ascii="Garamond" w:hAnsi="Garamond" w:cstheme="majorBidi"/>
            <w:sz w:val="20"/>
            <w:szCs w:val="20"/>
          </w:rPr>
          <w:t>here</w:t>
        </w:r>
      </w:hyperlink>
      <w:r w:rsidRPr="004F75D0">
        <w:rPr>
          <w:rFonts w:ascii="Garamond" w:hAnsi="Garamond" w:cstheme="majorBidi"/>
          <w:sz w:val="20"/>
          <w:szCs w:val="20"/>
        </w:rPr>
        <w:t>.</w:t>
      </w:r>
    </w:p>
    <w:p w14:paraId="20BAAB60" w14:textId="77777777" w:rsidR="003E415F" w:rsidRPr="004F75D0" w:rsidRDefault="003E415F" w:rsidP="00ED6D2B">
      <w:pPr>
        <w:tabs>
          <w:tab w:val="left" w:pos="-810"/>
          <w:tab w:val="left" w:pos="-720"/>
        </w:tabs>
        <w:spacing w:after="0" w:line="276" w:lineRule="auto"/>
        <w:ind w:left="-270"/>
        <w:jc w:val="both"/>
        <w:rPr>
          <w:rFonts w:ascii="Garamond" w:hAnsi="Garamond" w:cstheme="majorBidi"/>
          <w:sz w:val="20"/>
          <w:szCs w:val="20"/>
          <w:lang w:bidi="ar-IQ"/>
        </w:rPr>
      </w:pPr>
    </w:p>
    <w:p w14:paraId="01165D37" w14:textId="27C84765" w:rsidR="003E415F" w:rsidRPr="004F75D0" w:rsidRDefault="000F5E8A" w:rsidP="00ED6D2B">
      <w:pPr>
        <w:spacing w:after="0" w:line="276" w:lineRule="auto"/>
        <w:jc w:val="both"/>
        <w:rPr>
          <w:rFonts w:ascii="Garamond" w:hAnsi="Garamond" w:cstheme="majorBidi"/>
          <w:b/>
          <w:bCs/>
          <w:color w:val="002060"/>
          <w:sz w:val="24"/>
          <w:szCs w:val="24"/>
          <w:lang w:bidi="ar-IQ"/>
        </w:rPr>
      </w:pPr>
      <w:r>
        <w:rPr>
          <w:rFonts w:ascii="Garamond" w:hAnsi="Garamond" w:cstheme="majorBidi"/>
          <w:b/>
          <w:bCs/>
          <w:color w:val="002060"/>
          <w:sz w:val="24"/>
          <w:szCs w:val="24"/>
          <w:lang w:bidi="ar-IQ"/>
        </w:rPr>
        <w:t>9</w:t>
      </w:r>
      <w:r w:rsidR="003E415F" w:rsidRPr="004F75D0">
        <w:rPr>
          <w:rFonts w:ascii="Garamond" w:hAnsi="Garamond" w:cstheme="majorBidi"/>
          <w:b/>
          <w:bCs/>
          <w:color w:val="002060"/>
          <w:sz w:val="24"/>
          <w:szCs w:val="24"/>
          <w:lang w:bidi="ar-IQ"/>
        </w:rPr>
        <w:t>.Appendix</w:t>
      </w:r>
    </w:p>
    <w:p w14:paraId="4F6718C7" w14:textId="4172A0AC" w:rsidR="00A40C6E" w:rsidRPr="004F75D0" w:rsidRDefault="006774E0" w:rsidP="00ED6D2B">
      <w:pPr>
        <w:spacing w:after="0" w:line="276" w:lineRule="auto"/>
        <w:jc w:val="both"/>
        <w:rPr>
          <w:rFonts w:ascii="Garamond" w:hAnsi="Garamond" w:cstheme="majorBidi"/>
          <w:sz w:val="20"/>
          <w:szCs w:val="20"/>
          <w:lang w:bidi="ar-IQ"/>
        </w:rPr>
      </w:pPr>
      <w:r w:rsidRPr="004F75D0">
        <w:rPr>
          <w:rFonts w:ascii="Garamond" w:hAnsi="Garamond" w:cstheme="majorBidi"/>
          <w:sz w:val="20"/>
          <w:szCs w:val="20"/>
          <w:lang w:bidi="ar-IQ"/>
        </w:rPr>
        <w:t>Appendix added after the References.</w:t>
      </w:r>
    </w:p>
    <w:p w14:paraId="75BF850D" w14:textId="77777777" w:rsidR="006774E0" w:rsidRPr="004F75D0" w:rsidRDefault="006774E0" w:rsidP="00ED6D2B">
      <w:pPr>
        <w:spacing w:after="0" w:line="276" w:lineRule="auto"/>
        <w:jc w:val="both"/>
        <w:rPr>
          <w:rFonts w:ascii="Garamond" w:hAnsi="Garamond" w:cstheme="majorBidi"/>
          <w:sz w:val="20"/>
          <w:szCs w:val="20"/>
          <w:lang w:bidi="ar-IQ"/>
        </w:rPr>
      </w:pPr>
    </w:p>
    <w:p w14:paraId="412E6ACD" w14:textId="15BC4C1B" w:rsidR="00A40C6E" w:rsidRPr="004F75D0" w:rsidRDefault="000F5E8A" w:rsidP="00ED6D2B">
      <w:pPr>
        <w:spacing w:after="0" w:line="276" w:lineRule="auto"/>
        <w:jc w:val="both"/>
        <w:rPr>
          <w:rFonts w:ascii="Garamond" w:hAnsi="Garamond" w:cstheme="majorBidi"/>
          <w:b/>
          <w:bCs/>
          <w:color w:val="002060"/>
          <w:sz w:val="24"/>
          <w:szCs w:val="24"/>
          <w:rtl/>
          <w:lang w:bidi="ar-IQ"/>
        </w:rPr>
      </w:pPr>
      <w:r>
        <w:rPr>
          <w:rFonts w:ascii="Garamond" w:hAnsi="Garamond" w:cstheme="majorBidi"/>
          <w:b/>
          <w:bCs/>
          <w:color w:val="002060"/>
          <w:sz w:val="24"/>
          <w:szCs w:val="24"/>
          <w:lang w:bidi="ar-IQ"/>
        </w:rPr>
        <w:t>10</w:t>
      </w:r>
      <w:r w:rsidR="00A40C6E" w:rsidRPr="004F75D0">
        <w:rPr>
          <w:rFonts w:ascii="Garamond" w:hAnsi="Garamond" w:cstheme="majorBidi"/>
          <w:b/>
          <w:bCs/>
          <w:color w:val="002060"/>
          <w:sz w:val="24"/>
          <w:szCs w:val="24"/>
          <w:lang w:bidi="ar-IQ"/>
        </w:rPr>
        <w:t>.</w:t>
      </w:r>
      <w:r w:rsidR="00E6426C" w:rsidRPr="004F75D0">
        <w:rPr>
          <w:rFonts w:ascii="Garamond" w:hAnsi="Garamond" w:cstheme="majorBidi"/>
          <w:b/>
          <w:bCs/>
          <w:color w:val="002060"/>
          <w:sz w:val="24"/>
          <w:szCs w:val="24"/>
          <w:rtl/>
          <w:lang w:bidi="ar-IQ"/>
        </w:rPr>
        <w:t xml:space="preserve"> </w:t>
      </w:r>
      <w:r w:rsidR="00A40C6E" w:rsidRPr="004F75D0">
        <w:rPr>
          <w:rFonts w:ascii="Garamond" w:hAnsi="Garamond" w:cstheme="majorBidi"/>
          <w:b/>
          <w:bCs/>
          <w:color w:val="002060"/>
          <w:sz w:val="24"/>
          <w:szCs w:val="24"/>
          <w:lang w:bidi="ar-IQ"/>
        </w:rPr>
        <w:t xml:space="preserve">Other elements </w:t>
      </w:r>
    </w:p>
    <w:p w14:paraId="2CC41284" w14:textId="1034CDBA" w:rsidR="00A40C6E" w:rsidRPr="004F75D0" w:rsidRDefault="00A40C6E" w:rsidP="00ED6D2B">
      <w:pPr>
        <w:spacing w:after="0" w:line="276" w:lineRule="auto"/>
        <w:jc w:val="both"/>
        <w:rPr>
          <w:rFonts w:ascii="Garamond" w:hAnsi="Garamond" w:cstheme="majorBidi"/>
          <w:color w:val="002060"/>
          <w:sz w:val="20"/>
          <w:szCs w:val="20"/>
          <w:lang w:bidi="ar-IQ"/>
        </w:rPr>
      </w:pPr>
      <w:r w:rsidRPr="004F75D0">
        <w:rPr>
          <w:rFonts w:ascii="Garamond" w:hAnsi="Garamond" w:cstheme="majorBidi"/>
          <w:color w:val="002060"/>
          <w:sz w:val="20"/>
          <w:szCs w:val="20"/>
          <w:lang w:bidi="ar-IQ"/>
        </w:rPr>
        <w:t xml:space="preserve">8.1. Line numbering </w:t>
      </w:r>
    </w:p>
    <w:p w14:paraId="73BE1188" w14:textId="70ADB681" w:rsidR="00A40C6E" w:rsidRPr="004F75D0" w:rsidRDefault="00A40C6E" w:rsidP="00ED6D2B">
      <w:pPr>
        <w:spacing w:after="0" w:line="276" w:lineRule="auto"/>
        <w:jc w:val="both"/>
        <w:rPr>
          <w:rFonts w:ascii="Garamond" w:hAnsi="Garamond" w:cstheme="majorBidi"/>
          <w:sz w:val="20"/>
          <w:szCs w:val="20"/>
          <w:rtl/>
          <w:lang w:bidi="ar-IQ"/>
        </w:rPr>
      </w:pPr>
      <w:r w:rsidRPr="004F75D0">
        <w:rPr>
          <w:rFonts w:ascii="Garamond" w:hAnsi="Garamond" w:cstheme="majorBidi"/>
          <w:sz w:val="20"/>
          <w:szCs w:val="20"/>
          <w:lang w:bidi="ar-IQ"/>
        </w:rPr>
        <w:t>The main headings should be numbered using Arabic numerals (1, 2, 3).</w:t>
      </w:r>
    </w:p>
    <w:p w14:paraId="6CADE905" w14:textId="77777777" w:rsidR="00A40C6E" w:rsidRPr="004F75D0" w:rsidRDefault="00A40C6E" w:rsidP="00ED6D2B">
      <w:pPr>
        <w:spacing w:after="0" w:line="276" w:lineRule="auto"/>
        <w:jc w:val="both"/>
        <w:rPr>
          <w:rFonts w:ascii="Garamond" w:hAnsi="Garamond" w:cstheme="majorBidi"/>
          <w:sz w:val="20"/>
          <w:szCs w:val="20"/>
          <w:rtl/>
          <w:lang w:bidi="ar-IQ"/>
        </w:rPr>
      </w:pPr>
      <w:r w:rsidRPr="004F75D0">
        <w:rPr>
          <w:rFonts w:ascii="Garamond" w:hAnsi="Garamond" w:cstheme="majorBidi"/>
          <w:sz w:val="20"/>
          <w:szCs w:val="20"/>
          <w:lang w:bidi="ar-IQ"/>
        </w:rPr>
        <w:t>Subheadings should be numbered hierarchically (e.g., 1.2, 1.3, 1.4).</w:t>
      </w:r>
    </w:p>
    <w:p w14:paraId="2FC6A22C" w14:textId="77777777" w:rsidR="00E6426C" w:rsidRPr="004F75D0" w:rsidRDefault="00E6426C" w:rsidP="00ED6D2B">
      <w:pPr>
        <w:spacing w:after="0" w:line="276" w:lineRule="auto"/>
        <w:jc w:val="both"/>
        <w:rPr>
          <w:rFonts w:ascii="Garamond" w:hAnsi="Garamond" w:cstheme="majorBidi"/>
          <w:sz w:val="20"/>
          <w:szCs w:val="20"/>
          <w:rtl/>
          <w:lang w:bidi="ar-IQ"/>
        </w:rPr>
      </w:pPr>
    </w:p>
    <w:p w14:paraId="05FEB3E2" w14:textId="0D788458" w:rsidR="00E6426C" w:rsidRPr="004F75D0" w:rsidRDefault="00E6426C" w:rsidP="00ED6D2B">
      <w:pPr>
        <w:spacing w:after="0" w:line="276" w:lineRule="auto"/>
        <w:jc w:val="both"/>
        <w:rPr>
          <w:rFonts w:ascii="Garamond" w:hAnsi="Garamond" w:cstheme="majorBidi"/>
          <w:color w:val="002060"/>
          <w:sz w:val="20"/>
          <w:szCs w:val="20"/>
          <w:lang w:bidi="ar-IQ"/>
        </w:rPr>
      </w:pPr>
      <w:r w:rsidRPr="004F75D0">
        <w:rPr>
          <w:rFonts w:ascii="Garamond" w:hAnsi="Garamond" w:cstheme="majorBidi"/>
          <w:color w:val="002060"/>
          <w:sz w:val="20"/>
          <w:szCs w:val="20"/>
          <w:lang w:bidi="ar-IQ"/>
        </w:rPr>
        <w:t>8.</w:t>
      </w:r>
      <w:r w:rsidR="00D35CBE">
        <w:rPr>
          <w:rFonts w:ascii="Garamond" w:hAnsi="Garamond" w:cstheme="majorBidi"/>
          <w:color w:val="002060"/>
          <w:sz w:val="20"/>
          <w:szCs w:val="20"/>
          <w:lang w:bidi="ar-IQ"/>
        </w:rPr>
        <w:t>2</w:t>
      </w:r>
      <w:r w:rsidRPr="004F75D0">
        <w:rPr>
          <w:rFonts w:ascii="Garamond" w:hAnsi="Garamond" w:cstheme="majorBidi"/>
          <w:color w:val="002060"/>
          <w:sz w:val="20"/>
          <w:szCs w:val="20"/>
          <w:lang w:bidi="ar-IQ"/>
        </w:rPr>
        <w:t>. Line spacing</w:t>
      </w:r>
    </w:p>
    <w:p w14:paraId="20B9B9E9" w14:textId="0759D4F5" w:rsidR="00A40C6E" w:rsidRPr="004F75D0" w:rsidRDefault="00661FB0" w:rsidP="00ED6D2B">
      <w:pPr>
        <w:spacing w:after="0" w:line="276" w:lineRule="auto"/>
        <w:jc w:val="both"/>
        <w:rPr>
          <w:rFonts w:ascii="Garamond" w:hAnsi="Garamond" w:cstheme="majorBidi"/>
          <w:sz w:val="20"/>
          <w:szCs w:val="20"/>
          <w:rtl/>
          <w:lang w:bidi="ar-IQ"/>
        </w:rPr>
        <w:sectPr w:rsidR="00A40C6E" w:rsidRPr="004F75D0" w:rsidSect="00B60503">
          <w:type w:val="continuous"/>
          <w:pgSz w:w="11906" w:h="16838" w:code="9"/>
          <w:pgMar w:top="1134" w:right="567" w:bottom="567" w:left="567" w:header="567" w:footer="454" w:gutter="0"/>
          <w:cols w:num="2" w:space="284"/>
          <w:docGrid w:linePitch="360"/>
        </w:sectPr>
      </w:pPr>
      <w:r w:rsidRPr="00351896">
        <w:rPr>
          <w:rFonts w:asciiTheme="minorBidi" w:eastAsia="Times New Roman" w:hAnsiTheme="minorBidi"/>
          <w:noProof/>
          <w:sz w:val="24"/>
          <w:szCs w:val="24"/>
        </w:rPr>
        <mc:AlternateContent>
          <mc:Choice Requires="wps">
            <w:drawing>
              <wp:anchor distT="0" distB="0" distL="114300" distR="114300" simplePos="0" relativeHeight="251721728" behindDoc="0" locked="0" layoutInCell="1" allowOverlap="1" wp14:anchorId="5BA5C5CC" wp14:editId="5095AF3C">
                <wp:simplePos x="0" y="0"/>
                <wp:positionH relativeFrom="margin">
                  <wp:align>right</wp:align>
                </wp:positionH>
                <wp:positionV relativeFrom="paragraph">
                  <wp:posOffset>349250</wp:posOffset>
                </wp:positionV>
                <wp:extent cx="3386137" cy="342900"/>
                <wp:effectExtent l="19050" t="19050" r="24130" b="19050"/>
                <wp:wrapNone/>
                <wp:docPr id="785169527" name="Text Box 7851695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6137" cy="342900"/>
                        </a:xfrm>
                        <a:prstGeom prst="rect">
                          <a:avLst/>
                        </a:prstGeom>
                        <a:solidFill>
                          <a:srgbClr val="FFFFFF"/>
                        </a:solidFill>
                        <a:ln w="28575">
                          <a:solidFill>
                            <a:srgbClr val="FF0000"/>
                          </a:solidFill>
                          <a:miter lim="800000"/>
                          <a:headEnd/>
                          <a:tailEnd/>
                        </a:ln>
                      </wps:spPr>
                      <wps:txbx>
                        <w:txbxContent>
                          <w:p w14:paraId="088DC613" w14:textId="5D4AB96A" w:rsidR="00E6426C" w:rsidRPr="00764C66" w:rsidRDefault="00E6426C" w:rsidP="00E6426C">
                            <w:pPr>
                              <w:jc w:val="center"/>
                              <w:rPr>
                                <w:rFonts w:asciiTheme="majorBidi" w:hAnsiTheme="majorBidi" w:cstheme="majorBidi"/>
                              </w:rPr>
                            </w:pPr>
                            <w:r w:rsidRPr="00764C66">
                              <w:rPr>
                                <w:rFonts w:asciiTheme="majorBidi" w:hAnsiTheme="majorBidi" w:cstheme="majorBidi"/>
                                <w:b/>
                                <w:bCs/>
                              </w:rPr>
                              <w:t>Do not use TAB at the beginning of a paragraph.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A5C5CC" id="Text Box 785169527" o:spid="_x0000_s1038" type="#_x0000_t202" style="position:absolute;left:0;text-align:left;margin-left:215.4pt;margin-top:27.5pt;width:266.6pt;height:27pt;z-index:251721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" strokecolor="red" strokeweight="2.25pt">
                <v:textbox>
                  <w:txbxContent>
                    <w:p w14:paraId="088DC613" w14:textId="5D4AB96A" w:rsidR="00E6426C" w:rsidRPr="00764C66" w:rsidRDefault="00E6426C" w:rsidP="00E6426C">
                      <w:pPr>
                        <w:jc w:val="center"/>
                        <w:rPr>
                          <w:rFonts w:asciiTheme="majorBidi" w:hAnsiTheme="majorBidi" w:cstheme="majorBidi"/>
                        </w:rPr>
                      </w:pPr>
                      <w:r w:rsidRPr="00764C66">
                        <w:rPr>
                          <w:rFonts w:asciiTheme="majorBidi" w:hAnsiTheme="majorBidi" w:cstheme="majorBidi"/>
                          <w:b/>
                          <w:bCs/>
                        </w:rPr>
                        <w:t>Do not use TAB at the beginning of a paragraph.</w:t>
                      </w:r>
                    </w:p>
                  </w:txbxContent>
                </v:textbox>
                <w10:wrap anchorx="margin"/>
              </v:shape>
            </w:pict>
          </mc:Fallback>
        </mc:AlternateContent>
      </w:r>
      <w:r w:rsidR="00E6426C" w:rsidRPr="004F75D0">
        <w:rPr>
          <w:rFonts w:ascii="Garamond" w:hAnsi="Garamond" w:cstheme="majorBidi"/>
          <w:sz w:val="20"/>
          <w:szCs w:val="20"/>
          <w:lang w:bidi="ar-IQ"/>
        </w:rPr>
        <w:t xml:space="preserve">Line spacing: </w:t>
      </w:r>
      <w:proofErr w:type="gramStart"/>
      <w:r w:rsidR="00E6426C" w:rsidRPr="004F75D0">
        <w:rPr>
          <w:rFonts w:ascii="Garamond" w:hAnsi="Garamond" w:cstheme="majorBidi"/>
          <w:sz w:val="20"/>
          <w:szCs w:val="20"/>
          <w:lang w:bidi="ar-IQ"/>
        </w:rPr>
        <w:t>1</w:t>
      </w:r>
      <w:r w:rsidR="00E6426C" w:rsidRPr="004F75D0">
        <w:rPr>
          <w:rFonts w:ascii="Garamond" w:hAnsi="Garamond" w:cstheme="majorBidi"/>
          <w:sz w:val="20"/>
          <w:szCs w:val="20"/>
          <w:rtl/>
          <w:lang w:bidi="ar-IQ"/>
        </w:rPr>
        <w:t xml:space="preserve"> </w:t>
      </w:r>
      <w:r w:rsidR="00E6426C" w:rsidRPr="004F75D0">
        <w:rPr>
          <w:rFonts w:ascii="Garamond" w:hAnsi="Garamond" w:cstheme="majorBidi"/>
          <w:sz w:val="20"/>
          <w:szCs w:val="20"/>
          <w:lang w:bidi="ar-IQ"/>
        </w:rPr>
        <w:t>,</w:t>
      </w:r>
      <w:proofErr w:type="gramEnd"/>
      <w:r w:rsidR="00E6426C" w:rsidRPr="004F75D0">
        <w:rPr>
          <w:rFonts w:ascii="Garamond" w:hAnsi="Garamond" w:cstheme="majorBidi"/>
          <w:sz w:val="20"/>
          <w:szCs w:val="20"/>
          <w:lang w:bidi="ar-IQ"/>
        </w:rPr>
        <w:t xml:space="preserve"> Paragraph spacing: 1.</w:t>
      </w:r>
      <w:r w:rsidR="00B61B96">
        <w:rPr>
          <w:rFonts w:ascii="Garamond" w:hAnsi="Garamond" w:cstheme="majorBidi"/>
          <w:sz w:val="20"/>
          <w:szCs w:val="20"/>
          <w:lang w:bidi="ar-IQ"/>
        </w:rPr>
        <w:t>1</w:t>
      </w:r>
      <w:r w:rsidR="00E6426C" w:rsidRPr="004F75D0">
        <w:rPr>
          <w:rFonts w:ascii="Garamond" w:hAnsi="Garamond" w:cstheme="majorBidi"/>
          <w:sz w:val="20"/>
          <w:szCs w:val="20"/>
          <w:lang w:bidi="ar-IQ"/>
        </w:rPr>
        <w:t>5</w:t>
      </w:r>
    </w:p>
    <w:p w14:paraId="19928340" w14:textId="30938BF8" w:rsidR="0062352E" w:rsidRDefault="0062352E" w:rsidP="003567FD">
      <w:pPr>
        <w:spacing w:after="0" w:line="240" w:lineRule="auto"/>
        <w:jc w:val="both"/>
        <w:rPr>
          <w:rFonts w:asciiTheme="majorBidi" w:hAnsiTheme="majorBidi" w:cstheme="majorBidi"/>
          <w:color w:val="FF0000"/>
          <w:sz w:val="20"/>
          <w:szCs w:val="20"/>
          <w:lang w:bidi="ar-IQ"/>
        </w:rPr>
      </w:pPr>
    </w:p>
    <w:p w14:paraId="509FE24A" w14:textId="77777777" w:rsidR="00B60503" w:rsidRPr="00B60503" w:rsidRDefault="00B60503" w:rsidP="00B60503">
      <w:pPr>
        <w:rPr>
          <w:rFonts w:asciiTheme="majorBidi" w:hAnsiTheme="majorBidi" w:cstheme="majorBidi"/>
          <w:sz w:val="20"/>
          <w:szCs w:val="20"/>
          <w:lang w:bidi="ar-IQ"/>
        </w:rPr>
      </w:pPr>
    </w:p>
    <w:p w14:paraId="78FF28CB" w14:textId="77777777" w:rsidR="00B60503" w:rsidRPr="00B60503" w:rsidRDefault="00B60503" w:rsidP="00B60503">
      <w:pPr>
        <w:rPr>
          <w:rFonts w:asciiTheme="majorBidi" w:hAnsiTheme="majorBidi" w:cstheme="majorBidi"/>
          <w:sz w:val="20"/>
          <w:szCs w:val="20"/>
          <w:lang w:bidi="ar-IQ"/>
        </w:rPr>
      </w:pPr>
    </w:p>
    <w:p w14:paraId="24D161CA" w14:textId="77777777" w:rsidR="00B60503" w:rsidRPr="00B60503" w:rsidRDefault="00B60503" w:rsidP="00B60503">
      <w:pPr>
        <w:rPr>
          <w:rFonts w:asciiTheme="majorBidi" w:hAnsiTheme="majorBidi" w:cstheme="majorBidi"/>
          <w:sz w:val="20"/>
          <w:szCs w:val="20"/>
          <w:lang w:bidi="ar-IQ"/>
        </w:rPr>
      </w:pPr>
    </w:p>
    <w:p w14:paraId="36BE890B" w14:textId="77777777" w:rsidR="00B60503" w:rsidRPr="00B60503" w:rsidRDefault="00B60503" w:rsidP="00B60503">
      <w:pPr>
        <w:rPr>
          <w:rFonts w:asciiTheme="majorBidi" w:hAnsiTheme="majorBidi" w:cstheme="majorBidi"/>
          <w:sz w:val="20"/>
          <w:szCs w:val="20"/>
          <w:lang w:bidi="ar-IQ"/>
        </w:rPr>
      </w:pPr>
    </w:p>
    <w:p w14:paraId="724EEB54" w14:textId="77777777" w:rsidR="00B60503" w:rsidRPr="00B60503" w:rsidRDefault="00B60503" w:rsidP="00B60503">
      <w:pPr>
        <w:rPr>
          <w:rFonts w:asciiTheme="majorBidi" w:hAnsiTheme="majorBidi" w:cstheme="majorBidi"/>
          <w:sz w:val="20"/>
          <w:szCs w:val="20"/>
          <w:lang w:bidi="ar-IQ"/>
        </w:rPr>
      </w:pPr>
    </w:p>
    <w:p w14:paraId="157B84A2" w14:textId="77777777" w:rsidR="00B60503" w:rsidRPr="00B60503" w:rsidRDefault="00B60503" w:rsidP="00B60503">
      <w:pPr>
        <w:rPr>
          <w:rFonts w:asciiTheme="majorBidi" w:hAnsiTheme="majorBidi" w:cstheme="majorBidi"/>
          <w:sz w:val="20"/>
          <w:szCs w:val="20"/>
          <w:lang w:bidi="ar-IQ"/>
        </w:rPr>
      </w:pPr>
    </w:p>
    <w:p w14:paraId="7ECB016B" w14:textId="77777777" w:rsidR="00B60503" w:rsidRPr="00B60503" w:rsidRDefault="00B60503" w:rsidP="00B60503">
      <w:pPr>
        <w:rPr>
          <w:rFonts w:asciiTheme="majorBidi" w:hAnsiTheme="majorBidi" w:cstheme="majorBidi"/>
          <w:sz w:val="20"/>
          <w:szCs w:val="20"/>
          <w:lang w:bidi="ar-IQ"/>
        </w:rPr>
      </w:pPr>
    </w:p>
    <w:p w14:paraId="6E32AE2B" w14:textId="77777777" w:rsidR="00B60503" w:rsidRPr="00B60503" w:rsidRDefault="00B60503" w:rsidP="00B60503">
      <w:pPr>
        <w:rPr>
          <w:rFonts w:asciiTheme="majorBidi" w:hAnsiTheme="majorBidi" w:cstheme="majorBidi"/>
          <w:sz w:val="20"/>
          <w:szCs w:val="20"/>
          <w:lang w:bidi="ar-IQ"/>
        </w:rPr>
      </w:pPr>
    </w:p>
    <w:p w14:paraId="15D8C043" w14:textId="77777777" w:rsidR="00B60503" w:rsidRPr="00B60503" w:rsidRDefault="00B60503" w:rsidP="00B60503">
      <w:pPr>
        <w:rPr>
          <w:rFonts w:asciiTheme="majorBidi" w:hAnsiTheme="majorBidi" w:cstheme="majorBidi"/>
          <w:sz w:val="20"/>
          <w:szCs w:val="20"/>
          <w:lang w:bidi="ar-IQ"/>
        </w:rPr>
      </w:pPr>
    </w:p>
    <w:p w14:paraId="414B9700" w14:textId="77777777" w:rsidR="00B60503" w:rsidRPr="00B60503" w:rsidRDefault="00B60503" w:rsidP="00B60503">
      <w:pPr>
        <w:rPr>
          <w:rFonts w:asciiTheme="majorBidi" w:hAnsiTheme="majorBidi" w:cstheme="majorBidi"/>
          <w:sz w:val="20"/>
          <w:szCs w:val="20"/>
          <w:lang w:bidi="ar-IQ"/>
        </w:rPr>
      </w:pPr>
    </w:p>
    <w:p w14:paraId="132A4A8C" w14:textId="77777777" w:rsidR="00B60503" w:rsidRPr="00B60503" w:rsidRDefault="00B60503" w:rsidP="00B60503">
      <w:pPr>
        <w:rPr>
          <w:rFonts w:asciiTheme="majorBidi" w:hAnsiTheme="majorBidi" w:cstheme="majorBidi"/>
          <w:sz w:val="20"/>
          <w:szCs w:val="20"/>
          <w:lang w:bidi="ar-IQ"/>
        </w:rPr>
      </w:pPr>
    </w:p>
    <w:p w14:paraId="72BD90DE" w14:textId="77777777" w:rsidR="00B60503" w:rsidRPr="00B60503" w:rsidRDefault="00B60503" w:rsidP="00B60503">
      <w:pPr>
        <w:rPr>
          <w:rFonts w:asciiTheme="majorBidi" w:hAnsiTheme="majorBidi" w:cstheme="majorBidi"/>
          <w:sz w:val="20"/>
          <w:szCs w:val="20"/>
          <w:lang w:bidi="ar-IQ"/>
        </w:rPr>
      </w:pPr>
    </w:p>
    <w:p w14:paraId="4F6BCCB5" w14:textId="77777777" w:rsidR="00B60503" w:rsidRPr="00B60503" w:rsidRDefault="00B60503" w:rsidP="00B60503">
      <w:pPr>
        <w:rPr>
          <w:rFonts w:asciiTheme="majorBidi" w:hAnsiTheme="majorBidi" w:cstheme="majorBidi"/>
          <w:sz w:val="20"/>
          <w:szCs w:val="20"/>
          <w:lang w:bidi="ar-IQ"/>
        </w:rPr>
      </w:pPr>
    </w:p>
    <w:p w14:paraId="0F341EFE" w14:textId="77777777" w:rsidR="00B60503" w:rsidRPr="00B60503" w:rsidRDefault="00B60503" w:rsidP="00B60503">
      <w:pPr>
        <w:rPr>
          <w:rFonts w:asciiTheme="majorBidi" w:hAnsiTheme="majorBidi" w:cstheme="majorBidi"/>
          <w:sz w:val="20"/>
          <w:szCs w:val="20"/>
          <w:lang w:bidi="ar-IQ"/>
        </w:rPr>
      </w:pPr>
    </w:p>
    <w:p w14:paraId="5558517C" w14:textId="77777777" w:rsidR="00B60503" w:rsidRPr="00B60503" w:rsidRDefault="00B60503" w:rsidP="00B60503">
      <w:pPr>
        <w:rPr>
          <w:rFonts w:asciiTheme="majorBidi" w:hAnsiTheme="majorBidi" w:cstheme="majorBidi"/>
          <w:sz w:val="20"/>
          <w:szCs w:val="20"/>
          <w:lang w:bidi="ar-IQ"/>
        </w:rPr>
      </w:pPr>
    </w:p>
    <w:p w14:paraId="46EF8FAB" w14:textId="77777777" w:rsidR="00B60503" w:rsidRPr="00B60503" w:rsidRDefault="00B60503" w:rsidP="00B60503">
      <w:pPr>
        <w:rPr>
          <w:rFonts w:asciiTheme="majorBidi" w:hAnsiTheme="majorBidi" w:cstheme="majorBidi"/>
          <w:sz w:val="20"/>
          <w:szCs w:val="20"/>
          <w:lang w:bidi="ar-IQ"/>
        </w:rPr>
      </w:pPr>
    </w:p>
    <w:p w14:paraId="6EB1E0B1" w14:textId="77777777" w:rsidR="00B60503" w:rsidRPr="00B60503" w:rsidRDefault="00B60503" w:rsidP="00B60503">
      <w:pPr>
        <w:rPr>
          <w:rFonts w:asciiTheme="majorBidi" w:hAnsiTheme="majorBidi" w:cstheme="majorBidi"/>
          <w:sz w:val="20"/>
          <w:szCs w:val="20"/>
          <w:lang w:bidi="ar-IQ"/>
        </w:rPr>
      </w:pPr>
    </w:p>
    <w:p w14:paraId="2EF35C72" w14:textId="77777777" w:rsidR="00B60503" w:rsidRPr="00B60503" w:rsidRDefault="00B60503" w:rsidP="00B60503">
      <w:pPr>
        <w:rPr>
          <w:rFonts w:asciiTheme="majorBidi" w:hAnsiTheme="majorBidi" w:cstheme="majorBidi"/>
          <w:sz w:val="20"/>
          <w:szCs w:val="20"/>
          <w:lang w:bidi="ar-IQ"/>
        </w:rPr>
      </w:pPr>
    </w:p>
    <w:p w14:paraId="0E286F90" w14:textId="77777777" w:rsidR="00B60503" w:rsidRPr="00B60503" w:rsidRDefault="00B60503" w:rsidP="00B60503">
      <w:pPr>
        <w:rPr>
          <w:rFonts w:asciiTheme="majorBidi" w:hAnsiTheme="majorBidi" w:cstheme="majorBidi"/>
          <w:sz w:val="20"/>
          <w:szCs w:val="20"/>
          <w:lang w:bidi="ar-IQ"/>
        </w:rPr>
      </w:pPr>
    </w:p>
    <w:p w14:paraId="555F6E9D" w14:textId="77777777" w:rsidR="00B60503" w:rsidRPr="00B60503" w:rsidRDefault="00B60503" w:rsidP="00B60503">
      <w:pPr>
        <w:rPr>
          <w:rFonts w:asciiTheme="majorBidi" w:hAnsiTheme="majorBidi" w:cstheme="majorBidi"/>
          <w:sz w:val="20"/>
          <w:szCs w:val="20"/>
          <w:lang w:bidi="ar-IQ"/>
        </w:rPr>
      </w:pPr>
    </w:p>
    <w:p w14:paraId="6F4698D3" w14:textId="77777777" w:rsidR="00B60503" w:rsidRPr="00B60503" w:rsidRDefault="00B60503" w:rsidP="00B60503">
      <w:pPr>
        <w:rPr>
          <w:rFonts w:asciiTheme="majorBidi" w:hAnsiTheme="majorBidi" w:cstheme="majorBidi"/>
          <w:sz w:val="20"/>
          <w:szCs w:val="20"/>
          <w:lang w:bidi="ar-IQ"/>
        </w:rPr>
      </w:pPr>
    </w:p>
    <w:p w14:paraId="7C125D08" w14:textId="77777777" w:rsidR="00B60503" w:rsidRPr="00B60503" w:rsidRDefault="00B60503" w:rsidP="00B60503">
      <w:pPr>
        <w:rPr>
          <w:rFonts w:asciiTheme="majorBidi" w:hAnsiTheme="majorBidi" w:cstheme="majorBidi"/>
          <w:sz w:val="20"/>
          <w:szCs w:val="20"/>
          <w:lang w:bidi="ar-IQ"/>
        </w:rPr>
      </w:pPr>
    </w:p>
    <w:p w14:paraId="675B415C" w14:textId="77777777" w:rsidR="00B60503" w:rsidRPr="00B60503" w:rsidRDefault="00B60503" w:rsidP="00B60503">
      <w:pPr>
        <w:rPr>
          <w:rFonts w:asciiTheme="majorBidi" w:hAnsiTheme="majorBidi" w:cstheme="majorBidi"/>
          <w:sz w:val="20"/>
          <w:szCs w:val="20"/>
          <w:lang w:bidi="ar-IQ"/>
        </w:rPr>
      </w:pPr>
    </w:p>
    <w:p w14:paraId="6E67E730" w14:textId="77777777" w:rsidR="00B60503" w:rsidRPr="00B60503" w:rsidRDefault="00B60503" w:rsidP="00B60503">
      <w:pPr>
        <w:rPr>
          <w:rFonts w:asciiTheme="majorBidi" w:hAnsiTheme="majorBidi" w:cstheme="majorBidi"/>
          <w:sz w:val="20"/>
          <w:szCs w:val="20"/>
          <w:lang w:bidi="ar-IQ"/>
        </w:rPr>
      </w:pPr>
    </w:p>
    <w:p w14:paraId="2D1D45B5" w14:textId="77777777" w:rsidR="00B60503" w:rsidRPr="00B60503" w:rsidRDefault="00B60503" w:rsidP="00B60503">
      <w:pPr>
        <w:rPr>
          <w:rFonts w:asciiTheme="majorBidi" w:hAnsiTheme="majorBidi" w:cstheme="majorBidi"/>
          <w:sz w:val="20"/>
          <w:szCs w:val="20"/>
          <w:lang w:bidi="ar-IQ"/>
        </w:rPr>
      </w:pPr>
    </w:p>
    <w:p w14:paraId="660A8EC0" w14:textId="77777777" w:rsidR="00B60503" w:rsidRPr="00B60503" w:rsidRDefault="00B60503" w:rsidP="00B60503">
      <w:pPr>
        <w:rPr>
          <w:rFonts w:asciiTheme="majorBidi" w:hAnsiTheme="majorBidi" w:cstheme="majorBidi"/>
          <w:sz w:val="20"/>
          <w:szCs w:val="20"/>
          <w:lang w:bidi="ar-IQ"/>
        </w:rPr>
      </w:pPr>
    </w:p>
    <w:p w14:paraId="025A8F43" w14:textId="77777777" w:rsidR="00B60503" w:rsidRPr="00B60503" w:rsidRDefault="00B60503" w:rsidP="00B60503">
      <w:pPr>
        <w:rPr>
          <w:rFonts w:asciiTheme="majorBidi" w:hAnsiTheme="majorBidi" w:cstheme="majorBidi"/>
          <w:sz w:val="20"/>
          <w:szCs w:val="20"/>
          <w:lang w:bidi="ar-IQ"/>
        </w:rPr>
      </w:pPr>
    </w:p>
    <w:p w14:paraId="3AB6963E" w14:textId="77777777" w:rsidR="00B60503" w:rsidRPr="00B60503" w:rsidRDefault="00B60503" w:rsidP="00B60503">
      <w:pPr>
        <w:rPr>
          <w:rFonts w:asciiTheme="majorBidi" w:hAnsiTheme="majorBidi" w:cstheme="majorBidi"/>
          <w:sz w:val="20"/>
          <w:szCs w:val="20"/>
          <w:lang w:bidi="ar-IQ"/>
        </w:rPr>
      </w:pPr>
    </w:p>
    <w:p w14:paraId="0CC28E03" w14:textId="77777777" w:rsidR="00B60503" w:rsidRDefault="00B60503" w:rsidP="00B60503">
      <w:pPr>
        <w:rPr>
          <w:rFonts w:asciiTheme="majorBidi" w:hAnsiTheme="majorBidi" w:cstheme="majorBidi"/>
          <w:color w:val="FF0000"/>
          <w:sz w:val="20"/>
          <w:szCs w:val="20"/>
          <w:lang w:bidi="ar-IQ"/>
        </w:rPr>
      </w:pPr>
    </w:p>
    <w:p w14:paraId="7B16A480" w14:textId="2EB1C600" w:rsidR="00B60503" w:rsidRPr="00B60503" w:rsidRDefault="00B60503" w:rsidP="00B60503">
      <w:pPr>
        <w:tabs>
          <w:tab w:val="left" w:pos="6093"/>
        </w:tabs>
        <w:rPr>
          <w:rFonts w:asciiTheme="majorBidi" w:hAnsiTheme="majorBidi" w:cstheme="majorBidi"/>
          <w:sz w:val="20"/>
          <w:szCs w:val="20"/>
          <w:lang w:bidi="ar-IQ"/>
        </w:rPr>
      </w:pPr>
      <w:r>
        <w:rPr>
          <w:rFonts w:asciiTheme="majorBidi" w:hAnsiTheme="majorBidi" w:cstheme="majorBidi"/>
          <w:sz w:val="20"/>
          <w:szCs w:val="20"/>
          <w:lang w:bidi="ar-IQ"/>
        </w:rPr>
        <w:tab/>
      </w:r>
    </w:p>
    <w:sectPr w:rsidR="00B60503" w:rsidRPr="00B60503" w:rsidSect="00B60503">
      <w:type w:val="continuous"/>
      <w:pgSz w:w="11906" w:h="16838" w:code="9"/>
      <w:pgMar w:top="1134" w:right="567" w:bottom="567" w:left="567" w:header="720" w:footer="720" w:gutter="0"/>
      <w:cols w:space="57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8BF0B" w14:textId="77777777" w:rsidR="00E66EEB" w:rsidRDefault="00E66EEB" w:rsidP="00CA0BAC">
      <w:pPr>
        <w:spacing w:after="0" w:line="240" w:lineRule="auto"/>
      </w:pPr>
      <w:r>
        <w:separator/>
      </w:r>
    </w:p>
  </w:endnote>
  <w:endnote w:type="continuationSeparator" w:id="0">
    <w:p w14:paraId="46FD2DFC" w14:textId="77777777" w:rsidR="00E66EEB" w:rsidRDefault="00E66EEB" w:rsidP="00CA0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7FD29" w14:textId="77777777" w:rsidR="00A12DC9" w:rsidRDefault="00A12D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54002" w14:textId="509BB783" w:rsidR="001F2585" w:rsidRPr="001F2585" w:rsidRDefault="003553FB" w:rsidP="008B5374">
    <w:pPr>
      <w:spacing w:after="0" w:line="240" w:lineRule="auto"/>
      <w:jc w:val="both"/>
      <w:rPr>
        <w:rFonts w:asciiTheme="majorBidi" w:hAnsiTheme="majorBidi" w:cstheme="majorBidi"/>
        <w:sz w:val="16"/>
        <w:szCs w:val="16"/>
        <w:lang w:bidi="ar-IQ"/>
      </w:rPr>
    </w:pPr>
    <w:r>
      <w:rPr>
        <w:rFonts w:asciiTheme="majorBidi" w:hAnsiTheme="majorBidi" w:cstheme="majorBidi"/>
        <w:b/>
        <w:bCs/>
        <w:sz w:val="16"/>
        <w:szCs w:val="16"/>
        <w:lang w:bidi="ar-IQ"/>
      </w:rPr>
      <w:t xml:space="preserve">                                                                                                                                                                                                                                                                                            </w:t>
    </w:r>
    <w:r w:rsidR="00E931F4" w:rsidRPr="008B5374">
      <w:rPr>
        <w:rFonts w:asciiTheme="majorBidi" w:hAnsiTheme="majorBidi" w:cstheme="majorBidi"/>
        <w:b/>
        <w:bCs/>
        <w:sz w:val="16"/>
        <w:szCs w:val="16"/>
        <w:lang w:bidi="ar-IQ"/>
      </w:rPr>
      <w:t>Al-Nahrain J. Eng. Sci.</w:t>
    </w:r>
    <w:r w:rsidR="001F2585" w:rsidRPr="008B5374">
      <w:rPr>
        <w:rFonts w:asciiTheme="majorBidi" w:hAnsiTheme="majorBidi" w:cstheme="majorBidi"/>
        <w:sz w:val="16"/>
        <w:szCs w:val="16"/>
        <w:lang w:bidi="ar-IQ"/>
      </w:rPr>
      <w:t xml:space="preserve"> is a</w:t>
    </w:r>
    <w:r w:rsidR="00E33170" w:rsidRPr="008B5374">
      <w:rPr>
        <w:rFonts w:asciiTheme="majorBidi" w:hAnsiTheme="majorBidi" w:cstheme="majorBidi"/>
        <w:sz w:val="16"/>
        <w:szCs w:val="16"/>
        <w:lang w:bidi="ar-IQ"/>
      </w:rPr>
      <w:t xml:space="preserve"> </w:t>
    </w:r>
    <w:hyperlink r:id="rId1" w:history="1">
      <w:r w:rsidR="00E33170" w:rsidRPr="008B5374">
        <w:rPr>
          <w:rStyle w:val="Hyperlink"/>
          <w:rFonts w:asciiTheme="majorBidi" w:hAnsiTheme="majorBidi" w:cstheme="majorBidi"/>
          <w:sz w:val="16"/>
          <w:szCs w:val="16"/>
          <w:lang w:bidi="ar-IQ"/>
        </w:rPr>
        <w:t>Scopus indexed</w:t>
      </w:r>
    </w:hyperlink>
    <w:r w:rsidR="00E33170" w:rsidRPr="008B5374">
      <w:rPr>
        <w:rFonts w:asciiTheme="majorBidi" w:hAnsiTheme="majorBidi" w:cstheme="majorBidi"/>
        <w:sz w:val="16"/>
        <w:szCs w:val="16"/>
        <w:lang w:bidi="ar-IQ"/>
      </w:rPr>
      <w:t xml:space="preserve"> </w:t>
    </w:r>
    <w:r w:rsidR="001F2585" w:rsidRPr="008B5374">
      <w:rPr>
        <w:rFonts w:asciiTheme="majorBidi" w:hAnsiTheme="majorBidi" w:cstheme="majorBidi"/>
        <w:b/>
        <w:bCs/>
        <w:sz w:val="16"/>
        <w:szCs w:val="16"/>
        <w:lang w:bidi="ar-IQ"/>
      </w:rPr>
      <w:t>open access Journal</w:t>
    </w:r>
    <w:r w:rsidR="001F2585" w:rsidRPr="008B5374">
      <w:rPr>
        <w:rFonts w:asciiTheme="majorBidi" w:hAnsiTheme="majorBidi" w:cstheme="majorBidi"/>
        <w:sz w:val="16"/>
        <w:szCs w:val="16"/>
        <w:lang w:bidi="ar-IQ"/>
      </w:rPr>
      <w:t xml:space="preserve"> with </w:t>
    </w:r>
    <w:r w:rsidR="001F2585" w:rsidRPr="008B5374">
      <w:rPr>
        <w:rFonts w:asciiTheme="majorBidi" w:hAnsiTheme="majorBidi" w:cstheme="majorBidi"/>
        <w:b/>
        <w:bCs/>
        <w:sz w:val="16"/>
        <w:szCs w:val="16"/>
        <w:lang w:bidi="ar-IQ"/>
      </w:rPr>
      <w:t>ISSN 2521-9154</w:t>
    </w:r>
    <w:r w:rsidR="001F2585" w:rsidRPr="008B5374">
      <w:rPr>
        <w:rFonts w:asciiTheme="majorBidi" w:hAnsiTheme="majorBidi" w:cstheme="majorBidi"/>
        <w:sz w:val="16"/>
        <w:szCs w:val="16"/>
        <w:lang w:bidi="ar-IQ"/>
      </w:rPr>
      <w:t xml:space="preserve"> and </w:t>
    </w:r>
    <w:proofErr w:type="spellStart"/>
    <w:r w:rsidR="001F2585" w:rsidRPr="008B5374">
      <w:rPr>
        <w:rFonts w:asciiTheme="majorBidi" w:hAnsiTheme="majorBidi" w:cstheme="majorBidi"/>
        <w:b/>
        <w:bCs/>
        <w:sz w:val="16"/>
        <w:szCs w:val="16"/>
        <w:lang w:bidi="ar-IQ"/>
      </w:rPr>
      <w:t>eISSN</w:t>
    </w:r>
    <w:proofErr w:type="spellEnd"/>
    <w:r w:rsidR="001F2585" w:rsidRPr="008B5374">
      <w:rPr>
        <w:rFonts w:asciiTheme="majorBidi" w:hAnsiTheme="majorBidi" w:cstheme="majorBidi"/>
        <w:b/>
        <w:bCs/>
        <w:sz w:val="16"/>
        <w:szCs w:val="16"/>
        <w:lang w:bidi="ar-IQ"/>
      </w:rPr>
      <w:t xml:space="preserve"> 2521-9162</w:t>
    </w:r>
    <w:r w:rsidR="00A50DF6" w:rsidRPr="008B5374">
      <w:rPr>
        <w:rFonts w:asciiTheme="majorBidi" w:hAnsiTheme="majorBidi" w:cstheme="majorBidi"/>
        <w:sz w:val="16"/>
        <w:szCs w:val="16"/>
        <w:lang w:bidi="ar-IQ"/>
      </w:rPr>
      <w:t xml:space="preserve">                                                                                                                   </w:t>
    </w:r>
  </w:p>
  <w:p w14:paraId="4BF551CF" w14:textId="37CB59C5" w:rsidR="001F2585" w:rsidRDefault="001F2585" w:rsidP="001F2585">
    <w:pPr>
      <w:spacing w:after="0" w:line="240" w:lineRule="auto"/>
      <w:jc w:val="both"/>
      <w:rPr>
        <w:rFonts w:asciiTheme="majorBidi" w:hAnsiTheme="majorBidi" w:cstheme="majorBidi"/>
        <w:sz w:val="16"/>
        <w:szCs w:val="16"/>
        <w:lang w:bidi="ar-IQ"/>
      </w:rPr>
    </w:pPr>
    <w:r w:rsidRPr="001F2585">
      <w:rPr>
        <w:rFonts w:asciiTheme="majorBidi" w:hAnsiTheme="majorBidi" w:cstheme="majorBidi"/>
        <w:sz w:val="16"/>
        <w:szCs w:val="16"/>
        <w:lang w:bidi="ar-IQ"/>
      </w:rPr>
      <w:t>This work is licensed under a Creative Commons Attribution-</w:t>
    </w:r>
    <w:proofErr w:type="spellStart"/>
    <w:r w:rsidRPr="001F2585">
      <w:rPr>
        <w:rFonts w:asciiTheme="majorBidi" w:hAnsiTheme="majorBidi" w:cstheme="majorBidi"/>
        <w:sz w:val="16"/>
        <w:szCs w:val="16"/>
        <w:lang w:bidi="ar-IQ"/>
      </w:rPr>
      <w:t>NonCommercial</w:t>
    </w:r>
    <w:proofErr w:type="spellEnd"/>
    <w:r w:rsidRPr="001F2585">
      <w:rPr>
        <w:rFonts w:asciiTheme="majorBidi" w:hAnsiTheme="majorBidi" w:cstheme="majorBidi"/>
        <w:sz w:val="16"/>
        <w:szCs w:val="16"/>
        <w:lang w:bidi="ar-IQ"/>
      </w:rPr>
      <w:t xml:space="preserve"> 4.0 International License</w:t>
    </w:r>
  </w:p>
  <w:sdt>
    <w:sdtPr>
      <w:id w:val="1016969358"/>
      <w:docPartObj>
        <w:docPartGallery w:val="Page Numbers (Bottom of Page)"/>
        <w:docPartUnique/>
      </w:docPartObj>
    </w:sdtPr>
    <w:sdtEndPr>
      <w:rPr>
        <w:noProof/>
      </w:rPr>
    </w:sdtEndPr>
    <w:sdtContent>
      <w:p w14:paraId="731426D4" w14:textId="77777777" w:rsidR="00A12DC9" w:rsidRDefault="00A12DC9" w:rsidP="00A12DC9">
        <w:pPr>
          <w:pStyle w:val="Footer"/>
          <w:jc w:val="center"/>
        </w:pPr>
      </w:p>
      <w:p w14:paraId="5BF9EEE8" w14:textId="171DF386" w:rsidR="00A12DC9" w:rsidRPr="00A12DC9" w:rsidRDefault="00A12DC9" w:rsidP="00A12DC9">
        <w:pPr>
          <w:pStyle w:val="Footer"/>
          <w:jc w:val="center"/>
          <w:rPr>
            <w:noProof/>
          </w:rPr>
        </w:pPr>
        <w:r>
          <w:fldChar w:fldCharType="begin"/>
        </w:r>
        <w:r>
          <w:instrText xml:space="preserve"> PAGE   \* MERGEFORMAT </w:instrText>
        </w:r>
        <w:r>
          <w:fldChar w:fldCharType="separate"/>
        </w:r>
        <w: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D9233" w14:textId="77777777" w:rsidR="00A12DC9" w:rsidRDefault="00A12DC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5766582"/>
      <w:docPartObj>
        <w:docPartGallery w:val="Page Numbers (Bottom of Page)"/>
        <w:docPartUnique/>
      </w:docPartObj>
    </w:sdtPr>
    <w:sdtEndPr>
      <w:rPr>
        <w:noProof/>
      </w:rPr>
    </w:sdtEndPr>
    <w:sdtContent>
      <w:p w14:paraId="3049F744" w14:textId="77777777" w:rsidR="00CB1863" w:rsidRDefault="00CB186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9FB7FB" w14:textId="77777777" w:rsidR="00CB1863" w:rsidRDefault="00CB186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39285"/>
      <w:docPartObj>
        <w:docPartGallery w:val="Page Numbers (Bottom of Page)"/>
        <w:docPartUnique/>
      </w:docPartObj>
    </w:sdtPr>
    <w:sdtEndPr>
      <w:rPr>
        <w:noProof/>
      </w:rPr>
    </w:sdtEndPr>
    <w:sdtContent>
      <w:p w14:paraId="703A21F9" w14:textId="77777777" w:rsidR="001F2585" w:rsidRDefault="00A50DF6" w:rsidP="00E90890">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59173" w14:textId="77777777" w:rsidR="00E66EEB" w:rsidRDefault="00E66EEB" w:rsidP="00CA0BAC">
      <w:pPr>
        <w:spacing w:after="0" w:line="240" w:lineRule="auto"/>
      </w:pPr>
      <w:r>
        <w:separator/>
      </w:r>
    </w:p>
  </w:footnote>
  <w:footnote w:type="continuationSeparator" w:id="0">
    <w:p w14:paraId="121ABE2D" w14:textId="77777777" w:rsidR="00E66EEB" w:rsidRDefault="00E66EEB" w:rsidP="00CA0B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F4D9" w14:textId="77777777" w:rsidR="00A12DC9" w:rsidRDefault="00A12D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625DF" w14:textId="2735996C" w:rsidR="00B60503" w:rsidRPr="00B60503" w:rsidRDefault="00B60503" w:rsidP="00B605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84A72" w14:textId="77777777" w:rsidR="00A12DC9" w:rsidRDefault="00A12D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20A82" w14:textId="77777777" w:rsidR="00CB1863" w:rsidRPr="008B5374" w:rsidRDefault="00CB1863" w:rsidP="00FD6B3D">
    <w:pPr>
      <w:pStyle w:val="Header"/>
      <w:rPr>
        <w:rFonts w:ascii="Garamond" w:hAnsi="Garamond"/>
        <w:b/>
        <w:bCs/>
        <w:sz w:val="18"/>
        <w:szCs w:val="18"/>
      </w:rPr>
    </w:pPr>
    <w:r w:rsidRPr="008B5374">
      <w:rPr>
        <w:rFonts w:ascii="Garamond" w:hAnsi="Garamond"/>
        <w:b/>
        <w:bCs/>
        <w:sz w:val="18"/>
        <w:szCs w:val="18"/>
      </w:rPr>
      <w:t xml:space="preserve">Al-Nahrain J. </w:t>
    </w:r>
    <w:r w:rsidRPr="008B5374">
      <w:rPr>
        <w:rFonts w:ascii="Garamond" w:hAnsi="Garamond"/>
        <w:b/>
        <w:bCs/>
        <w:sz w:val="18"/>
        <w:szCs w:val="18"/>
      </w:rPr>
      <w:tab/>
      <w:t>Eng. Sci. 29(1) XX-XX, 2026                                                                                                                             Author last name et al.</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474E1" w14:textId="1BC7DD50" w:rsidR="004E47D0" w:rsidRPr="008B5374" w:rsidRDefault="00F97E24" w:rsidP="00FD6B3D">
    <w:pPr>
      <w:pStyle w:val="Header"/>
      <w:rPr>
        <w:rFonts w:ascii="Garamond" w:hAnsi="Garamond"/>
        <w:b/>
        <w:bCs/>
        <w:sz w:val="18"/>
        <w:szCs w:val="18"/>
      </w:rPr>
    </w:pPr>
    <w:r w:rsidRPr="008B5374">
      <w:rPr>
        <w:rFonts w:ascii="Garamond" w:hAnsi="Garamond"/>
        <w:b/>
        <w:bCs/>
        <w:sz w:val="18"/>
        <w:szCs w:val="18"/>
      </w:rPr>
      <w:t xml:space="preserve">Al-Nahrain </w:t>
    </w:r>
    <w:r w:rsidR="00FD6B3D" w:rsidRPr="008B5374">
      <w:rPr>
        <w:rFonts w:ascii="Garamond" w:hAnsi="Garamond"/>
        <w:b/>
        <w:bCs/>
        <w:sz w:val="18"/>
        <w:szCs w:val="18"/>
      </w:rPr>
      <w:t>J.</w:t>
    </w:r>
    <w:r w:rsidRPr="008B5374">
      <w:rPr>
        <w:rFonts w:ascii="Garamond" w:hAnsi="Garamond"/>
        <w:b/>
        <w:bCs/>
        <w:sz w:val="18"/>
        <w:szCs w:val="18"/>
      </w:rPr>
      <w:t xml:space="preserve"> </w:t>
    </w:r>
    <w:r w:rsidR="00FD6B3D" w:rsidRPr="008B5374">
      <w:rPr>
        <w:rFonts w:ascii="Garamond" w:hAnsi="Garamond"/>
        <w:b/>
        <w:bCs/>
        <w:sz w:val="18"/>
        <w:szCs w:val="18"/>
      </w:rPr>
      <w:tab/>
      <w:t>E</w:t>
    </w:r>
    <w:r w:rsidRPr="008B5374">
      <w:rPr>
        <w:rFonts w:ascii="Garamond" w:hAnsi="Garamond"/>
        <w:b/>
        <w:bCs/>
        <w:sz w:val="18"/>
        <w:szCs w:val="18"/>
      </w:rPr>
      <w:t>ng</w:t>
    </w:r>
    <w:r w:rsidR="00FD6B3D" w:rsidRPr="008B5374">
      <w:rPr>
        <w:rFonts w:ascii="Garamond" w:hAnsi="Garamond"/>
        <w:b/>
        <w:bCs/>
        <w:sz w:val="18"/>
        <w:szCs w:val="18"/>
      </w:rPr>
      <w:t>.</w:t>
    </w:r>
    <w:r w:rsidRPr="008B5374">
      <w:rPr>
        <w:rFonts w:ascii="Garamond" w:hAnsi="Garamond"/>
        <w:b/>
        <w:bCs/>
        <w:sz w:val="18"/>
        <w:szCs w:val="18"/>
      </w:rPr>
      <w:t xml:space="preserve"> </w:t>
    </w:r>
    <w:r w:rsidR="00FD6B3D" w:rsidRPr="008B5374">
      <w:rPr>
        <w:rFonts w:ascii="Garamond" w:hAnsi="Garamond"/>
        <w:b/>
        <w:bCs/>
        <w:sz w:val="18"/>
        <w:szCs w:val="18"/>
      </w:rPr>
      <w:t>S</w:t>
    </w:r>
    <w:r w:rsidRPr="008B5374">
      <w:rPr>
        <w:rFonts w:ascii="Garamond" w:hAnsi="Garamond"/>
        <w:b/>
        <w:bCs/>
        <w:sz w:val="18"/>
        <w:szCs w:val="18"/>
      </w:rPr>
      <w:t>ci</w:t>
    </w:r>
    <w:r w:rsidR="00FD6B3D" w:rsidRPr="008B5374">
      <w:rPr>
        <w:rFonts w:ascii="Garamond" w:hAnsi="Garamond"/>
        <w:b/>
        <w:bCs/>
        <w:sz w:val="18"/>
        <w:szCs w:val="18"/>
      </w:rPr>
      <w:t>.</w:t>
    </w:r>
    <w:r w:rsidRPr="008B5374">
      <w:rPr>
        <w:rFonts w:ascii="Garamond" w:hAnsi="Garamond"/>
        <w:b/>
        <w:bCs/>
        <w:sz w:val="18"/>
        <w:szCs w:val="18"/>
      </w:rPr>
      <w:t xml:space="preserve"> </w:t>
    </w:r>
    <w:r w:rsidR="00FD6B3D" w:rsidRPr="008B5374">
      <w:rPr>
        <w:rFonts w:ascii="Garamond" w:hAnsi="Garamond"/>
        <w:b/>
        <w:bCs/>
        <w:sz w:val="18"/>
        <w:szCs w:val="18"/>
      </w:rPr>
      <w:t>29(1) XX-XX, 2026</w:t>
    </w:r>
    <w:r w:rsidRPr="008B5374">
      <w:rPr>
        <w:rFonts w:ascii="Garamond" w:hAnsi="Garamond"/>
        <w:b/>
        <w:bCs/>
        <w:sz w:val="18"/>
        <w:szCs w:val="18"/>
      </w:rPr>
      <w:t xml:space="preserve">                                                                                                                             Author last name et al.</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A0C6C" w14:textId="77777777" w:rsidR="00AF28CE" w:rsidRPr="008B5374" w:rsidRDefault="00AF28CE" w:rsidP="00FD6B3D">
    <w:pPr>
      <w:pStyle w:val="Header"/>
      <w:rPr>
        <w:rFonts w:ascii="Garamond" w:hAnsi="Garamond"/>
        <w:b/>
        <w:bCs/>
        <w:sz w:val="18"/>
        <w:szCs w:val="18"/>
      </w:rPr>
    </w:pPr>
    <w:r w:rsidRPr="008B5374">
      <w:rPr>
        <w:rFonts w:ascii="Garamond" w:hAnsi="Garamond"/>
        <w:b/>
        <w:bCs/>
        <w:sz w:val="18"/>
        <w:szCs w:val="18"/>
      </w:rPr>
      <w:t xml:space="preserve">Al-Nahrain J. </w:t>
    </w:r>
    <w:r w:rsidRPr="008B5374">
      <w:rPr>
        <w:rFonts w:ascii="Garamond" w:hAnsi="Garamond"/>
        <w:b/>
        <w:bCs/>
        <w:sz w:val="18"/>
        <w:szCs w:val="18"/>
      </w:rPr>
      <w:tab/>
      <w:t>Eng. Sci. 29(1) XX-XX, 2026                                                                                                                             Author last name et 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154CF6"/>
    <w:multiLevelType w:val="multilevel"/>
    <w:tmpl w:val="7B423494"/>
    <w:lvl w:ilvl="0">
      <w:start w:val="1"/>
      <w:numFmt w:val="decimal"/>
      <w:lvlText w:val="%1."/>
      <w:lvlJc w:val="left"/>
      <w:pPr>
        <w:ind w:left="-270" w:hanging="360"/>
      </w:pPr>
      <w:rPr>
        <w:rFonts w:hint="default"/>
      </w:rPr>
    </w:lvl>
    <w:lvl w:ilvl="1">
      <w:start w:val="1"/>
      <w:numFmt w:val="decimal"/>
      <w:isLgl/>
      <w:lvlText w:val="%1.%2."/>
      <w:lvlJc w:val="left"/>
      <w:pPr>
        <w:ind w:left="-270" w:hanging="360"/>
      </w:pPr>
      <w:rPr>
        <w:rFonts w:hint="default"/>
        <w:b/>
      </w:rPr>
    </w:lvl>
    <w:lvl w:ilvl="2">
      <w:start w:val="1"/>
      <w:numFmt w:val="decimal"/>
      <w:isLgl/>
      <w:lvlText w:val="%1.%2.%3."/>
      <w:lvlJc w:val="left"/>
      <w:pPr>
        <w:ind w:left="90" w:hanging="720"/>
      </w:pPr>
      <w:rPr>
        <w:rFonts w:hint="default"/>
        <w:b/>
      </w:rPr>
    </w:lvl>
    <w:lvl w:ilvl="3">
      <w:start w:val="1"/>
      <w:numFmt w:val="decimal"/>
      <w:isLgl/>
      <w:lvlText w:val="%1.%2.%3.%4."/>
      <w:lvlJc w:val="left"/>
      <w:pPr>
        <w:ind w:left="90" w:hanging="720"/>
      </w:pPr>
      <w:rPr>
        <w:rFonts w:hint="default"/>
        <w:b/>
      </w:rPr>
    </w:lvl>
    <w:lvl w:ilvl="4">
      <w:start w:val="1"/>
      <w:numFmt w:val="decimal"/>
      <w:isLgl/>
      <w:lvlText w:val="%1.%2.%3.%4.%5."/>
      <w:lvlJc w:val="left"/>
      <w:pPr>
        <w:ind w:left="450" w:hanging="1080"/>
      </w:pPr>
      <w:rPr>
        <w:rFonts w:hint="default"/>
        <w:b/>
      </w:rPr>
    </w:lvl>
    <w:lvl w:ilvl="5">
      <w:start w:val="1"/>
      <w:numFmt w:val="decimal"/>
      <w:isLgl/>
      <w:lvlText w:val="%1.%2.%3.%4.%5.%6."/>
      <w:lvlJc w:val="left"/>
      <w:pPr>
        <w:ind w:left="450" w:hanging="1080"/>
      </w:pPr>
      <w:rPr>
        <w:rFonts w:hint="default"/>
        <w:b/>
      </w:rPr>
    </w:lvl>
    <w:lvl w:ilvl="6">
      <w:start w:val="1"/>
      <w:numFmt w:val="decimal"/>
      <w:isLgl/>
      <w:lvlText w:val="%1.%2.%3.%4.%5.%6.%7."/>
      <w:lvlJc w:val="left"/>
      <w:pPr>
        <w:ind w:left="450" w:hanging="1080"/>
      </w:pPr>
      <w:rPr>
        <w:rFonts w:hint="default"/>
        <w:b/>
      </w:rPr>
    </w:lvl>
    <w:lvl w:ilvl="7">
      <w:start w:val="1"/>
      <w:numFmt w:val="decimal"/>
      <w:isLgl/>
      <w:lvlText w:val="%1.%2.%3.%4.%5.%6.%7.%8."/>
      <w:lvlJc w:val="left"/>
      <w:pPr>
        <w:ind w:left="810" w:hanging="1440"/>
      </w:pPr>
      <w:rPr>
        <w:rFonts w:hint="default"/>
        <w:b/>
      </w:rPr>
    </w:lvl>
    <w:lvl w:ilvl="8">
      <w:start w:val="1"/>
      <w:numFmt w:val="decimal"/>
      <w:isLgl/>
      <w:lvlText w:val="%1.%2.%3.%4.%5.%6.%7.%8.%9."/>
      <w:lvlJc w:val="left"/>
      <w:pPr>
        <w:ind w:left="810" w:hanging="1440"/>
      </w:pPr>
      <w:rPr>
        <w:rFonts w:hint="default"/>
        <w:b/>
      </w:rPr>
    </w:lvl>
  </w:abstractNum>
  <w:abstractNum w:abstractNumId="1" w15:restartNumberingAfterBreak="0">
    <w:nsid w:val="5F866D99"/>
    <w:multiLevelType w:val="hybridMultilevel"/>
    <w:tmpl w:val="0722FE3A"/>
    <w:lvl w:ilvl="0" w:tplc="67AE075E">
      <w:start w:val="4"/>
      <w:numFmt w:val="decimal"/>
      <w:lvlText w:val="%1."/>
      <w:lvlJc w:val="left"/>
      <w:pPr>
        <w:ind w:left="-27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2" w15:restartNumberingAfterBreak="0">
    <w:nsid w:val="6AFD3CD1"/>
    <w:multiLevelType w:val="hybridMultilevel"/>
    <w:tmpl w:val="DFBA89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173A66"/>
    <w:multiLevelType w:val="hybridMultilevel"/>
    <w:tmpl w:val="C818D4C8"/>
    <w:lvl w:ilvl="0" w:tplc="8FCADE4C">
      <w:start w:val="1"/>
      <w:numFmt w:val="decimal"/>
      <w:lvlText w:val="%1."/>
      <w:lvlJc w:val="left"/>
      <w:pPr>
        <w:ind w:left="720" w:hanging="360"/>
      </w:pPr>
      <w:rPr>
        <w:rFonts w:cstheme="minorBidi" w:hint="default"/>
        <w:b/>
        <w:color w:val="00206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715623">
    <w:abstractNumId w:val="0"/>
  </w:num>
  <w:num w:numId="2" w16cid:durableId="181284248">
    <w:abstractNumId w:val="2"/>
  </w:num>
  <w:num w:numId="3" w16cid:durableId="462890747">
    <w:abstractNumId w:val="1"/>
  </w:num>
  <w:num w:numId="4" w16cid:durableId="10787908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B71"/>
    <w:rsid w:val="00023CBB"/>
    <w:rsid w:val="000360B7"/>
    <w:rsid w:val="00063E4E"/>
    <w:rsid w:val="00097BF1"/>
    <w:rsid w:val="000C159A"/>
    <w:rsid w:val="000D3E3B"/>
    <w:rsid w:val="000D4434"/>
    <w:rsid w:val="000F5E8A"/>
    <w:rsid w:val="0010049B"/>
    <w:rsid w:val="00150A17"/>
    <w:rsid w:val="00152679"/>
    <w:rsid w:val="00156887"/>
    <w:rsid w:val="00164570"/>
    <w:rsid w:val="00182888"/>
    <w:rsid w:val="001B79B4"/>
    <w:rsid w:val="001C2383"/>
    <w:rsid w:val="001C344D"/>
    <w:rsid w:val="001D02AA"/>
    <w:rsid w:val="001D5DA0"/>
    <w:rsid w:val="001E051A"/>
    <w:rsid w:val="001E511C"/>
    <w:rsid w:val="001E702E"/>
    <w:rsid w:val="001E7BAE"/>
    <w:rsid w:val="001F1BB8"/>
    <w:rsid w:val="001F2585"/>
    <w:rsid w:val="00203EF2"/>
    <w:rsid w:val="00207DE9"/>
    <w:rsid w:val="0021101F"/>
    <w:rsid w:val="002114FF"/>
    <w:rsid w:val="00220549"/>
    <w:rsid w:val="0022763B"/>
    <w:rsid w:val="00231699"/>
    <w:rsid w:val="00243547"/>
    <w:rsid w:val="002511E8"/>
    <w:rsid w:val="00272846"/>
    <w:rsid w:val="00276FA4"/>
    <w:rsid w:val="002778FC"/>
    <w:rsid w:val="0028159A"/>
    <w:rsid w:val="00295B71"/>
    <w:rsid w:val="002D3574"/>
    <w:rsid w:val="00303BC5"/>
    <w:rsid w:val="003151DE"/>
    <w:rsid w:val="00320D1C"/>
    <w:rsid w:val="00352026"/>
    <w:rsid w:val="003553FB"/>
    <w:rsid w:val="003567FD"/>
    <w:rsid w:val="0036069A"/>
    <w:rsid w:val="003608E1"/>
    <w:rsid w:val="0036651D"/>
    <w:rsid w:val="00376D29"/>
    <w:rsid w:val="003833B5"/>
    <w:rsid w:val="003A452A"/>
    <w:rsid w:val="003B1551"/>
    <w:rsid w:val="003B15D1"/>
    <w:rsid w:val="003C3CF4"/>
    <w:rsid w:val="003E415F"/>
    <w:rsid w:val="003F2502"/>
    <w:rsid w:val="003F32F6"/>
    <w:rsid w:val="003F4BE7"/>
    <w:rsid w:val="00416252"/>
    <w:rsid w:val="00416429"/>
    <w:rsid w:val="004168D6"/>
    <w:rsid w:val="00422CCE"/>
    <w:rsid w:val="00432814"/>
    <w:rsid w:val="00432A4A"/>
    <w:rsid w:val="0043615B"/>
    <w:rsid w:val="00446B79"/>
    <w:rsid w:val="00451832"/>
    <w:rsid w:val="00477C60"/>
    <w:rsid w:val="0049203C"/>
    <w:rsid w:val="004C0212"/>
    <w:rsid w:val="004C111F"/>
    <w:rsid w:val="004C5B5B"/>
    <w:rsid w:val="004E47D0"/>
    <w:rsid w:val="004F75D0"/>
    <w:rsid w:val="00512773"/>
    <w:rsid w:val="0051328E"/>
    <w:rsid w:val="00513B74"/>
    <w:rsid w:val="005140CE"/>
    <w:rsid w:val="00531ED3"/>
    <w:rsid w:val="005428A2"/>
    <w:rsid w:val="00543A35"/>
    <w:rsid w:val="00564E01"/>
    <w:rsid w:val="005706AC"/>
    <w:rsid w:val="005713A1"/>
    <w:rsid w:val="00573C2D"/>
    <w:rsid w:val="0059490C"/>
    <w:rsid w:val="00596057"/>
    <w:rsid w:val="005A1252"/>
    <w:rsid w:val="005A25A8"/>
    <w:rsid w:val="005C6F31"/>
    <w:rsid w:val="005D4E77"/>
    <w:rsid w:val="005D4F52"/>
    <w:rsid w:val="005D5BB0"/>
    <w:rsid w:val="005D72E4"/>
    <w:rsid w:val="005F180C"/>
    <w:rsid w:val="005F1E36"/>
    <w:rsid w:val="005F5FEF"/>
    <w:rsid w:val="006000A6"/>
    <w:rsid w:val="0061611B"/>
    <w:rsid w:val="0062352E"/>
    <w:rsid w:val="00624938"/>
    <w:rsid w:val="00644869"/>
    <w:rsid w:val="00654735"/>
    <w:rsid w:val="00661FB0"/>
    <w:rsid w:val="006774E0"/>
    <w:rsid w:val="00682A9D"/>
    <w:rsid w:val="006839DA"/>
    <w:rsid w:val="006852ED"/>
    <w:rsid w:val="006961A2"/>
    <w:rsid w:val="006B40A8"/>
    <w:rsid w:val="006C05FC"/>
    <w:rsid w:val="006C4D29"/>
    <w:rsid w:val="006C64F2"/>
    <w:rsid w:val="006F4139"/>
    <w:rsid w:val="006F58A4"/>
    <w:rsid w:val="00716A35"/>
    <w:rsid w:val="00730065"/>
    <w:rsid w:val="007405E9"/>
    <w:rsid w:val="0074159C"/>
    <w:rsid w:val="00743B7F"/>
    <w:rsid w:val="00755D1A"/>
    <w:rsid w:val="00764C66"/>
    <w:rsid w:val="00767A2E"/>
    <w:rsid w:val="00772386"/>
    <w:rsid w:val="00772E09"/>
    <w:rsid w:val="007817A8"/>
    <w:rsid w:val="0078653A"/>
    <w:rsid w:val="007D4E8D"/>
    <w:rsid w:val="007D51AF"/>
    <w:rsid w:val="007E26E4"/>
    <w:rsid w:val="00801106"/>
    <w:rsid w:val="008244A6"/>
    <w:rsid w:val="008408C1"/>
    <w:rsid w:val="00843997"/>
    <w:rsid w:val="008606B7"/>
    <w:rsid w:val="008707FF"/>
    <w:rsid w:val="0087652A"/>
    <w:rsid w:val="00880BE3"/>
    <w:rsid w:val="00882339"/>
    <w:rsid w:val="008912AD"/>
    <w:rsid w:val="00896F30"/>
    <w:rsid w:val="008A3D90"/>
    <w:rsid w:val="008A542E"/>
    <w:rsid w:val="008B0765"/>
    <w:rsid w:val="008B23F9"/>
    <w:rsid w:val="008B5374"/>
    <w:rsid w:val="008C0872"/>
    <w:rsid w:val="008C1427"/>
    <w:rsid w:val="008E49A6"/>
    <w:rsid w:val="008F3A41"/>
    <w:rsid w:val="009110BC"/>
    <w:rsid w:val="009372B8"/>
    <w:rsid w:val="0095222A"/>
    <w:rsid w:val="009611F3"/>
    <w:rsid w:val="0096236A"/>
    <w:rsid w:val="00974A61"/>
    <w:rsid w:val="0098040D"/>
    <w:rsid w:val="009919B4"/>
    <w:rsid w:val="00997501"/>
    <w:rsid w:val="009A155C"/>
    <w:rsid w:val="009B7183"/>
    <w:rsid w:val="009D03F4"/>
    <w:rsid w:val="009E14B6"/>
    <w:rsid w:val="009E26DC"/>
    <w:rsid w:val="009F1C3D"/>
    <w:rsid w:val="009F3941"/>
    <w:rsid w:val="009F3C04"/>
    <w:rsid w:val="00A12DC9"/>
    <w:rsid w:val="00A12F4C"/>
    <w:rsid w:val="00A1620A"/>
    <w:rsid w:val="00A241F9"/>
    <w:rsid w:val="00A35D2F"/>
    <w:rsid w:val="00A36D2E"/>
    <w:rsid w:val="00A40C6E"/>
    <w:rsid w:val="00A40DF5"/>
    <w:rsid w:val="00A50DF6"/>
    <w:rsid w:val="00A60CCE"/>
    <w:rsid w:val="00A61EAA"/>
    <w:rsid w:val="00A6306C"/>
    <w:rsid w:val="00A67844"/>
    <w:rsid w:val="00A708DD"/>
    <w:rsid w:val="00A71216"/>
    <w:rsid w:val="00A719C9"/>
    <w:rsid w:val="00A8433D"/>
    <w:rsid w:val="00A91B28"/>
    <w:rsid w:val="00A91F55"/>
    <w:rsid w:val="00AA3FEE"/>
    <w:rsid w:val="00AA5820"/>
    <w:rsid w:val="00AD2588"/>
    <w:rsid w:val="00AD30DA"/>
    <w:rsid w:val="00AE4956"/>
    <w:rsid w:val="00AE7143"/>
    <w:rsid w:val="00AF28CE"/>
    <w:rsid w:val="00B24099"/>
    <w:rsid w:val="00B25A16"/>
    <w:rsid w:val="00B2693E"/>
    <w:rsid w:val="00B4378D"/>
    <w:rsid w:val="00B60503"/>
    <w:rsid w:val="00B61B96"/>
    <w:rsid w:val="00B74F59"/>
    <w:rsid w:val="00B76D5D"/>
    <w:rsid w:val="00B92635"/>
    <w:rsid w:val="00B97D1D"/>
    <w:rsid w:val="00BA5F0D"/>
    <w:rsid w:val="00BA6812"/>
    <w:rsid w:val="00BB10E8"/>
    <w:rsid w:val="00BB7931"/>
    <w:rsid w:val="00BC0934"/>
    <w:rsid w:val="00BD29DA"/>
    <w:rsid w:val="00BE5D05"/>
    <w:rsid w:val="00C00BB4"/>
    <w:rsid w:val="00C1621B"/>
    <w:rsid w:val="00C3174B"/>
    <w:rsid w:val="00C3612D"/>
    <w:rsid w:val="00C441E3"/>
    <w:rsid w:val="00C52511"/>
    <w:rsid w:val="00C566D8"/>
    <w:rsid w:val="00C623E2"/>
    <w:rsid w:val="00C676CB"/>
    <w:rsid w:val="00C801B7"/>
    <w:rsid w:val="00CA0BAC"/>
    <w:rsid w:val="00CA475E"/>
    <w:rsid w:val="00CA53B6"/>
    <w:rsid w:val="00CB1863"/>
    <w:rsid w:val="00CB6B54"/>
    <w:rsid w:val="00CC2F50"/>
    <w:rsid w:val="00CC55E8"/>
    <w:rsid w:val="00CD7251"/>
    <w:rsid w:val="00CD7A1B"/>
    <w:rsid w:val="00CF1C74"/>
    <w:rsid w:val="00D005C5"/>
    <w:rsid w:val="00D011B6"/>
    <w:rsid w:val="00D14FD2"/>
    <w:rsid w:val="00D35CBE"/>
    <w:rsid w:val="00D570E9"/>
    <w:rsid w:val="00D8082E"/>
    <w:rsid w:val="00D8566C"/>
    <w:rsid w:val="00DA115F"/>
    <w:rsid w:val="00DA5785"/>
    <w:rsid w:val="00DB02B8"/>
    <w:rsid w:val="00DB730B"/>
    <w:rsid w:val="00DC0161"/>
    <w:rsid w:val="00DC1A53"/>
    <w:rsid w:val="00DC3A9C"/>
    <w:rsid w:val="00DC6D60"/>
    <w:rsid w:val="00DE2C69"/>
    <w:rsid w:val="00DE47E2"/>
    <w:rsid w:val="00DE5961"/>
    <w:rsid w:val="00E02AB1"/>
    <w:rsid w:val="00E04373"/>
    <w:rsid w:val="00E106AD"/>
    <w:rsid w:val="00E10BA2"/>
    <w:rsid w:val="00E211EA"/>
    <w:rsid w:val="00E314E5"/>
    <w:rsid w:val="00E33170"/>
    <w:rsid w:val="00E422CA"/>
    <w:rsid w:val="00E55E47"/>
    <w:rsid w:val="00E6426C"/>
    <w:rsid w:val="00E66EEB"/>
    <w:rsid w:val="00E801C7"/>
    <w:rsid w:val="00E8554D"/>
    <w:rsid w:val="00E90890"/>
    <w:rsid w:val="00E90DCA"/>
    <w:rsid w:val="00E931F4"/>
    <w:rsid w:val="00E93FFB"/>
    <w:rsid w:val="00EB43D1"/>
    <w:rsid w:val="00ED301E"/>
    <w:rsid w:val="00ED6D2B"/>
    <w:rsid w:val="00EE741B"/>
    <w:rsid w:val="00F25DC7"/>
    <w:rsid w:val="00F61173"/>
    <w:rsid w:val="00F825A4"/>
    <w:rsid w:val="00F83220"/>
    <w:rsid w:val="00F906EE"/>
    <w:rsid w:val="00F93F48"/>
    <w:rsid w:val="00F97E24"/>
    <w:rsid w:val="00FC05EC"/>
    <w:rsid w:val="00FC740A"/>
    <w:rsid w:val="00FD009B"/>
    <w:rsid w:val="00FD6B3D"/>
    <w:rsid w:val="00FF04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DD067"/>
  <w15:chartTrackingRefBased/>
  <w15:docId w15:val="{1533D7A3-3CF2-4A56-8D4F-1F1863A8D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5B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95B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95B7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95B7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95B7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95B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5B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5B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5B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5B7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95B7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95B7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95B7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95B7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95B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5B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5B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5B71"/>
    <w:rPr>
      <w:rFonts w:eastAsiaTheme="majorEastAsia" w:cstheme="majorBidi"/>
      <w:color w:val="272727" w:themeColor="text1" w:themeTint="D8"/>
    </w:rPr>
  </w:style>
  <w:style w:type="paragraph" w:styleId="Title">
    <w:name w:val="Title"/>
    <w:basedOn w:val="Normal"/>
    <w:next w:val="Normal"/>
    <w:link w:val="TitleChar"/>
    <w:uiPriority w:val="10"/>
    <w:qFormat/>
    <w:rsid w:val="00295B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5B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5B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5B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5B71"/>
    <w:pPr>
      <w:spacing w:before="160"/>
      <w:jc w:val="center"/>
    </w:pPr>
    <w:rPr>
      <w:i/>
      <w:iCs/>
      <w:color w:val="404040" w:themeColor="text1" w:themeTint="BF"/>
    </w:rPr>
  </w:style>
  <w:style w:type="character" w:customStyle="1" w:styleId="QuoteChar">
    <w:name w:val="Quote Char"/>
    <w:basedOn w:val="DefaultParagraphFont"/>
    <w:link w:val="Quote"/>
    <w:uiPriority w:val="29"/>
    <w:rsid w:val="00295B71"/>
    <w:rPr>
      <w:i/>
      <w:iCs/>
      <w:color w:val="404040" w:themeColor="text1" w:themeTint="BF"/>
    </w:rPr>
  </w:style>
  <w:style w:type="paragraph" w:styleId="ListParagraph">
    <w:name w:val="List Paragraph"/>
    <w:basedOn w:val="Normal"/>
    <w:uiPriority w:val="34"/>
    <w:qFormat/>
    <w:rsid w:val="00295B71"/>
    <w:pPr>
      <w:ind w:left="720"/>
      <w:contextualSpacing/>
    </w:pPr>
  </w:style>
  <w:style w:type="character" w:styleId="IntenseEmphasis">
    <w:name w:val="Intense Emphasis"/>
    <w:basedOn w:val="DefaultParagraphFont"/>
    <w:uiPriority w:val="21"/>
    <w:qFormat/>
    <w:rsid w:val="00295B71"/>
    <w:rPr>
      <w:i/>
      <w:iCs/>
      <w:color w:val="2F5496" w:themeColor="accent1" w:themeShade="BF"/>
    </w:rPr>
  </w:style>
  <w:style w:type="paragraph" w:styleId="IntenseQuote">
    <w:name w:val="Intense Quote"/>
    <w:basedOn w:val="Normal"/>
    <w:next w:val="Normal"/>
    <w:link w:val="IntenseQuoteChar"/>
    <w:uiPriority w:val="30"/>
    <w:qFormat/>
    <w:rsid w:val="00295B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95B71"/>
    <w:rPr>
      <w:i/>
      <w:iCs/>
      <w:color w:val="2F5496" w:themeColor="accent1" w:themeShade="BF"/>
    </w:rPr>
  </w:style>
  <w:style w:type="character" w:styleId="IntenseReference">
    <w:name w:val="Intense Reference"/>
    <w:basedOn w:val="DefaultParagraphFont"/>
    <w:uiPriority w:val="32"/>
    <w:qFormat/>
    <w:rsid w:val="00295B71"/>
    <w:rPr>
      <w:b/>
      <w:bCs/>
      <w:smallCaps/>
      <w:color w:val="2F5496" w:themeColor="accent1" w:themeShade="BF"/>
      <w:spacing w:val="5"/>
    </w:rPr>
  </w:style>
  <w:style w:type="paragraph" w:styleId="Header">
    <w:name w:val="header"/>
    <w:basedOn w:val="Normal"/>
    <w:link w:val="HeaderChar"/>
    <w:uiPriority w:val="99"/>
    <w:unhideWhenUsed/>
    <w:rsid w:val="00CA0B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0BAC"/>
  </w:style>
  <w:style w:type="paragraph" w:styleId="Footer">
    <w:name w:val="footer"/>
    <w:basedOn w:val="Normal"/>
    <w:link w:val="FooterChar"/>
    <w:uiPriority w:val="99"/>
    <w:unhideWhenUsed/>
    <w:rsid w:val="00CA0B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0BAC"/>
  </w:style>
  <w:style w:type="character" w:styleId="Hyperlink">
    <w:name w:val="Hyperlink"/>
    <w:basedOn w:val="DefaultParagraphFont"/>
    <w:uiPriority w:val="99"/>
    <w:unhideWhenUsed/>
    <w:rsid w:val="009D03F4"/>
    <w:rPr>
      <w:color w:val="0563C1" w:themeColor="hyperlink"/>
      <w:u w:val="single"/>
    </w:rPr>
  </w:style>
  <w:style w:type="character" w:styleId="UnresolvedMention">
    <w:name w:val="Unresolved Mention"/>
    <w:basedOn w:val="DefaultParagraphFont"/>
    <w:uiPriority w:val="99"/>
    <w:semiHidden/>
    <w:unhideWhenUsed/>
    <w:rsid w:val="009D03F4"/>
    <w:rPr>
      <w:color w:val="605E5C"/>
      <w:shd w:val="clear" w:color="auto" w:fill="E1DFDD"/>
    </w:rPr>
  </w:style>
  <w:style w:type="table" w:styleId="TableGrid">
    <w:name w:val="Table Grid"/>
    <w:basedOn w:val="TableNormal"/>
    <w:uiPriority w:val="39"/>
    <w:rsid w:val="005C6F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
    <w:name w:val="Medium List 1"/>
    <w:basedOn w:val="TableNormal"/>
    <w:uiPriority w:val="65"/>
    <w:rsid w:val="00C52511"/>
    <w:pPr>
      <w:spacing w:after="0" w:line="240" w:lineRule="auto"/>
    </w:pPr>
    <w:rPr>
      <w:rFonts w:eastAsiaTheme="minorEastAsia"/>
      <w:color w:val="000000" w:themeColor="text1"/>
      <w:kern w:val="0"/>
      <w14:ligatures w14:val="non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CommentReference">
    <w:name w:val="annotation reference"/>
    <w:basedOn w:val="DefaultParagraphFont"/>
    <w:uiPriority w:val="99"/>
    <w:semiHidden/>
    <w:unhideWhenUsed/>
    <w:rsid w:val="00E931F4"/>
    <w:rPr>
      <w:sz w:val="16"/>
      <w:szCs w:val="16"/>
    </w:rPr>
  </w:style>
  <w:style w:type="paragraph" w:styleId="CommentText">
    <w:name w:val="annotation text"/>
    <w:basedOn w:val="Normal"/>
    <w:link w:val="CommentTextChar"/>
    <w:uiPriority w:val="99"/>
    <w:semiHidden/>
    <w:unhideWhenUsed/>
    <w:rsid w:val="00E931F4"/>
    <w:pPr>
      <w:spacing w:line="240" w:lineRule="auto"/>
    </w:pPr>
    <w:rPr>
      <w:sz w:val="20"/>
      <w:szCs w:val="20"/>
    </w:rPr>
  </w:style>
  <w:style w:type="character" w:customStyle="1" w:styleId="CommentTextChar">
    <w:name w:val="Comment Text Char"/>
    <w:basedOn w:val="DefaultParagraphFont"/>
    <w:link w:val="CommentText"/>
    <w:uiPriority w:val="99"/>
    <w:semiHidden/>
    <w:rsid w:val="00E931F4"/>
    <w:rPr>
      <w:sz w:val="20"/>
      <w:szCs w:val="20"/>
    </w:rPr>
  </w:style>
  <w:style w:type="paragraph" w:styleId="CommentSubject">
    <w:name w:val="annotation subject"/>
    <w:basedOn w:val="CommentText"/>
    <w:next w:val="CommentText"/>
    <w:link w:val="CommentSubjectChar"/>
    <w:uiPriority w:val="99"/>
    <w:semiHidden/>
    <w:unhideWhenUsed/>
    <w:rsid w:val="00E931F4"/>
    <w:rPr>
      <w:b/>
      <w:bCs/>
    </w:rPr>
  </w:style>
  <w:style w:type="character" w:customStyle="1" w:styleId="CommentSubjectChar">
    <w:name w:val="Comment Subject Char"/>
    <w:basedOn w:val="CommentTextChar"/>
    <w:link w:val="CommentSubject"/>
    <w:uiPriority w:val="99"/>
    <w:semiHidden/>
    <w:rsid w:val="00E931F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3.w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oleObject" Target="embeddings/oleObject2.bin"/><Relationship Id="rId28" Type="http://schemas.openxmlformats.org/officeDocument/2006/relationships/hyperlink" Target="https://www.bath.ac.uk/publications/library-guides-to-citing-referencing/attachments/ieee-style-guide.pdf" TargetMode="External"/><Relationship Id="rId10" Type="http://schemas.openxmlformats.org/officeDocument/2006/relationships/hyperlink" Target="mailto:example@organization.com"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doi.org/exampledoi/XXXXXXXXXX" TargetMode="External"/><Relationship Id="rId14" Type="http://schemas.openxmlformats.org/officeDocument/2006/relationships/footer" Target="footer2.xml"/><Relationship Id="rId22" Type="http://schemas.openxmlformats.org/officeDocument/2006/relationships/image" Target="media/image4.wmf"/><Relationship Id="rId27" Type="http://schemas.openxmlformats.org/officeDocument/2006/relationships/image" Target="media/image5.png"/><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ww.scopus.com/sourceid/211013214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AFC293-A6C7-489C-8800-70697334E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1</Pages>
  <Words>1118</Words>
  <Characters>6373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AA</cp:lastModifiedBy>
  <cp:revision>6</cp:revision>
  <cp:lastPrinted>2026-02-24T12:57:00Z</cp:lastPrinted>
  <dcterms:created xsi:type="dcterms:W3CDTF">2026-03-04T13:09:00Z</dcterms:created>
  <dcterms:modified xsi:type="dcterms:W3CDTF">2026-03-07T18:30:00Z</dcterms:modified>
</cp:coreProperties>
</file>