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E7F7" w14:textId="57DB1FC4" w:rsidR="009C1675" w:rsidRPr="00424232" w:rsidRDefault="00A81C4C" w:rsidP="008E79FE">
      <w:pPr>
        <w:jc w:val="center"/>
        <w:rPr>
          <w:rFonts w:ascii="Garamond" w:hAnsi="Garamond"/>
          <w:b/>
          <w:bCs/>
          <w:sz w:val="32"/>
          <w:szCs w:val="32"/>
        </w:rPr>
      </w:pPr>
      <w:r w:rsidRPr="00424232">
        <w:rPr>
          <w:rFonts w:ascii="Garamond" w:hAnsi="Garamond"/>
          <w:b/>
          <w:bCs/>
          <w:sz w:val="32"/>
          <w:szCs w:val="32"/>
        </w:rPr>
        <w:t xml:space="preserve">Conflict of Interest </w:t>
      </w:r>
      <w:r w:rsidR="00FF1AF7" w:rsidRPr="00424232">
        <w:rPr>
          <w:rFonts w:ascii="Garamond" w:hAnsi="Garamond"/>
          <w:b/>
          <w:bCs/>
          <w:sz w:val="32"/>
          <w:szCs w:val="32"/>
        </w:rPr>
        <w:t>Disclosure</w:t>
      </w:r>
    </w:p>
    <w:p w14:paraId="6788A739" w14:textId="77245E61" w:rsidR="00A81C4C" w:rsidRPr="00424232" w:rsidRDefault="00A81C4C" w:rsidP="006A6EC5">
      <w:pPr>
        <w:spacing w:after="0"/>
        <w:rPr>
          <w:rFonts w:ascii="Garamond" w:hAnsi="Garamond"/>
          <w:sz w:val="28"/>
          <w:szCs w:val="28"/>
        </w:rPr>
      </w:pPr>
    </w:p>
    <w:p w14:paraId="4945A327" w14:textId="0ADD621E" w:rsidR="00A81C4C" w:rsidRPr="00424232" w:rsidRDefault="00A81C4C" w:rsidP="00963E37">
      <w:pPr>
        <w:jc w:val="center"/>
        <w:rPr>
          <w:rFonts w:ascii="Garamond" w:hAnsi="Garamond"/>
          <w:sz w:val="28"/>
          <w:szCs w:val="28"/>
        </w:rPr>
      </w:pPr>
      <w:r w:rsidRPr="00424232">
        <w:rPr>
          <w:rFonts w:ascii="Garamond" w:hAnsi="Garamond"/>
          <w:sz w:val="28"/>
          <w:szCs w:val="28"/>
        </w:rPr>
        <w:t xml:space="preserve">Manuscript No. (  </w:t>
      </w:r>
      <w:r w:rsidR="00963E37">
        <w:rPr>
          <w:rFonts w:ascii="Segoe UI" w:hAnsi="Segoe UI" w:cs="Segoe UI"/>
          <w:sz w:val="18"/>
          <w:szCs w:val="18"/>
          <w:shd w:val="clear" w:color="auto" w:fill="FFFFFF"/>
        </w:rPr>
        <w:t>2170-1</w:t>
      </w:r>
      <w:r w:rsidRPr="00424232">
        <w:rPr>
          <w:rFonts w:ascii="Garamond" w:hAnsi="Garamond"/>
          <w:sz w:val="28"/>
          <w:szCs w:val="28"/>
        </w:rPr>
        <w:t xml:space="preserve"> )</w:t>
      </w:r>
    </w:p>
    <w:p w14:paraId="00843444" w14:textId="77777777" w:rsidR="00A81C4C" w:rsidRPr="00424232" w:rsidRDefault="00A81C4C">
      <w:pPr>
        <w:rPr>
          <w:rFonts w:ascii="Garamond" w:hAnsi="Garamond"/>
          <w:sz w:val="28"/>
          <w:szCs w:val="28"/>
        </w:rPr>
      </w:pPr>
    </w:p>
    <w:p w14:paraId="1C810E89" w14:textId="77777777" w:rsidR="00963E37" w:rsidRDefault="00A81C4C" w:rsidP="00963E37">
      <w:pPr>
        <w:spacing w:line="480" w:lineRule="auto"/>
        <w:rPr>
          <w:rFonts w:ascii="Garamond" w:hAnsi="Garamond"/>
          <w:sz w:val="28"/>
          <w:szCs w:val="28"/>
        </w:rPr>
      </w:pPr>
      <w:r w:rsidRPr="008E79FE">
        <w:rPr>
          <w:rFonts w:ascii="Garamond" w:hAnsi="Garamond"/>
          <w:b/>
          <w:bCs/>
          <w:sz w:val="28"/>
          <w:szCs w:val="28"/>
        </w:rPr>
        <w:t xml:space="preserve">Manuscript </w:t>
      </w:r>
      <w:r w:rsidR="008E79FE" w:rsidRPr="008E79FE">
        <w:rPr>
          <w:rFonts w:ascii="Garamond" w:hAnsi="Garamond"/>
          <w:b/>
          <w:bCs/>
          <w:sz w:val="28"/>
          <w:szCs w:val="28"/>
        </w:rPr>
        <w:t>T</w:t>
      </w:r>
      <w:r w:rsidRPr="008E79FE">
        <w:rPr>
          <w:rFonts w:ascii="Garamond" w:hAnsi="Garamond"/>
          <w:b/>
          <w:bCs/>
          <w:sz w:val="28"/>
          <w:szCs w:val="28"/>
        </w:rPr>
        <w:t>itle:</w:t>
      </w:r>
    </w:p>
    <w:bookmarkStart w:id="0" w:name="_Hlk10446132"/>
    <w:p w14:paraId="6AD5C029" w14:textId="025AAF9F" w:rsidR="00A81C4C" w:rsidRPr="00963E37" w:rsidRDefault="00963E37" w:rsidP="00963E37">
      <w:pPr>
        <w:spacing w:line="480" w:lineRule="auto"/>
        <w:rPr>
          <w:rFonts w:ascii="Garamond" w:hAnsi="Garamond"/>
          <w:sz w:val="28"/>
          <w:szCs w:val="28"/>
        </w:rPr>
      </w:pPr>
      <w:r w:rsidRPr="00963E37">
        <w:fldChar w:fldCharType="begin"/>
      </w:r>
      <w:r w:rsidRPr="00963E37">
        <w:instrText xml:space="preserve"> HYPERLINK "https://nahje.com/index.php/main/$$$call$$$/api/file/file-api/download-file?fileId=2170&amp;revision=1&amp;submissionId=829&amp;stageId=1" \o "2170-1" </w:instrText>
      </w:r>
      <w:r w:rsidRPr="00963E37">
        <w:fldChar w:fldCharType="separate"/>
      </w:r>
      <w:r w:rsidRPr="00963E37">
        <w:rPr>
          <w:rStyle w:val="Hyperlink"/>
          <w:rFonts w:ascii="Segoe UI" w:hAnsi="Segoe UI" w:cs="Segoe UI"/>
          <w:color w:val="auto"/>
          <w:sz w:val="21"/>
          <w:szCs w:val="21"/>
          <w:shd w:val="clear" w:color="auto" w:fill="FFFFFF"/>
        </w:rPr>
        <w:t>An Improved Algorithm for Congestion Management in Network Based on Jitter and Time To Live Mechanism</w:t>
      </w:r>
      <w:r w:rsidRPr="00963E37">
        <w:fldChar w:fldCharType="end"/>
      </w:r>
      <w:bookmarkEnd w:id="0"/>
    </w:p>
    <w:p w14:paraId="2539CC39" w14:textId="73E8A1CC" w:rsidR="00A81C4C" w:rsidRPr="00424232" w:rsidRDefault="00FA542F" w:rsidP="00424232">
      <w:pPr>
        <w:jc w:val="both"/>
        <w:rPr>
          <w:rFonts w:ascii="Garamond" w:hAnsi="Garamond"/>
          <w:sz w:val="24"/>
          <w:szCs w:val="24"/>
        </w:rPr>
      </w:pPr>
      <w:r w:rsidRPr="00424232">
        <w:rPr>
          <w:rFonts w:ascii="Garamond" w:hAnsi="Garamond"/>
          <w:sz w:val="24"/>
          <w:szCs w:val="24"/>
        </w:rPr>
        <w:t xml:space="preserve">The author/s whose names are listed below herewith certify that </w:t>
      </w:r>
      <w:r w:rsidR="00B93783" w:rsidRPr="00424232">
        <w:rPr>
          <w:rFonts w:ascii="Garamond" w:hAnsi="Garamond"/>
          <w:sz w:val="24"/>
          <w:szCs w:val="24"/>
        </w:rPr>
        <w:t xml:space="preserve">they are not involved or affiliated with any organization or entity </w:t>
      </w:r>
      <w:r w:rsidR="00C81873" w:rsidRPr="00424232">
        <w:rPr>
          <w:rFonts w:ascii="Garamond" w:hAnsi="Garamond"/>
          <w:sz w:val="24"/>
          <w:szCs w:val="24"/>
        </w:rPr>
        <w:t>for</w:t>
      </w:r>
      <w:r w:rsidR="00B93783" w:rsidRPr="00424232">
        <w:rPr>
          <w:rFonts w:ascii="Garamond" w:hAnsi="Garamond"/>
          <w:sz w:val="24"/>
          <w:szCs w:val="24"/>
        </w:rPr>
        <w:t xml:space="preserve"> political</w:t>
      </w:r>
      <w:r w:rsidR="00C81873" w:rsidRPr="00424232">
        <w:rPr>
          <w:rFonts w:ascii="Garamond" w:hAnsi="Garamond"/>
          <w:sz w:val="24"/>
          <w:szCs w:val="24"/>
        </w:rPr>
        <w:t>,</w:t>
      </w:r>
      <w:r w:rsidR="00B93783" w:rsidRPr="00424232">
        <w:rPr>
          <w:rFonts w:ascii="Garamond" w:hAnsi="Garamond"/>
          <w:sz w:val="24"/>
          <w:szCs w:val="24"/>
        </w:rPr>
        <w:t xml:space="preserve"> financial</w:t>
      </w:r>
      <w:r w:rsidR="00C81873" w:rsidRPr="00424232">
        <w:rPr>
          <w:rFonts w:ascii="Garamond" w:hAnsi="Garamond"/>
          <w:sz w:val="24"/>
          <w:szCs w:val="24"/>
        </w:rPr>
        <w:t>, professional relationships or personal</w:t>
      </w:r>
      <w:r w:rsidR="00B93783" w:rsidRPr="00424232">
        <w:rPr>
          <w:rFonts w:ascii="Garamond" w:hAnsi="Garamond"/>
          <w:sz w:val="24"/>
          <w:szCs w:val="24"/>
        </w:rPr>
        <w:t xml:space="preserve"> motives </w:t>
      </w:r>
      <w:r w:rsidR="0003278F" w:rsidRPr="00424232">
        <w:rPr>
          <w:rFonts w:ascii="Garamond" w:hAnsi="Garamond"/>
          <w:sz w:val="24"/>
          <w:szCs w:val="24"/>
        </w:rPr>
        <w:t xml:space="preserve">in the subject matter, materials used </w:t>
      </w:r>
      <w:r w:rsidR="008F3B9D" w:rsidRPr="00424232">
        <w:rPr>
          <w:rFonts w:ascii="Garamond" w:hAnsi="Garamond"/>
          <w:sz w:val="24"/>
          <w:szCs w:val="24"/>
        </w:rPr>
        <w:t>and materials</w:t>
      </w:r>
      <w:r w:rsidR="0003278F" w:rsidRPr="00424232">
        <w:rPr>
          <w:rFonts w:ascii="Garamond" w:hAnsi="Garamond"/>
          <w:sz w:val="24"/>
          <w:szCs w:val="24"/>
        </w:rPr>
        <w:t xml:space="preserve"> discussed in their manuscript submitted </w:t>
      </w:r>
      <w:r w:rsidR="009642F8" w:rsidRPr="00424232">
        <w:rPr>
          <w:rFonts w:ascii="Garamond" w:hAnsi="Garamond"/>
          <w:sz w:val="24"/>
          <w:szCs w:val="24"/>
        </w:rPr>
        <w:t>to</w:t>
      </w:r>
      <w:r w:rsidR="00424232">
        <w:rPr>
          <w:rFonts w:ascii="Garamond" w:hAnsi="Garamond"/>
          <w:sz w:val="24"/>
          <w:szCs w:val="24"/>
        </w:rPr>
        <w:br/>
      </w:r>
      <w:r w:rsidR="0003278F" w:rsidRPr="00424232">
        <w:rPr>
          <w:rFonts w:ascii="Garamond" w:hAnsi="Garamond"/>
          <w:i/>
          <w:iCs/>
          <w:sz w:val="24"/>
          <w:szCs w:val="24"/>
        </w:rPr>
        <w:t>Al-</w:t>
      </w:r>
      <w:proofErr w:type="spellStart"/>
      <w:r w:rsidR="0003278F" w:rsidRPr="00424232">
        <w:rPr>
          <w:rFonts w:ascii="Garamond" w:hAnsi="Garamond"/>
          <w:i/>
          <w:iCs/>
          <w:sz w:val="24"/>
          <w:szCs w:val="24"/>
        </w:rPr>
        <w:t>Nahrain</w:t>
      </w:r>
      <w:proofErr w:type="spellEnd"/>
      <w:r w:rsidR="0003278F" w:rsidRPr="00424232">
        <w:rPr>
          <w:rFonts w:ascii="Garamond" w:hAnsi="Garamond"/>
          <w:i/>
          <w:iCs/>
          <w:sz w:val="24"/>
          <w:szCs w:val="24"/>
        </w:rPr>
        <w:t xml:space="preserve"> Journal for Engineering Sciences</w:t>
      </w:r>
      <w:r w:rsidR="0003278F" w:rsidRPr="00424232">
        <w:rPr>
          <w:rFonts w:ascii="Garamond" w:hAnsi="Garamond"/>
          <w:sz w:val="24"/>
          <w:szCs w:val="24"/>
        </w:rPr>
        <w:t xml:space="preserve">. </w:t>
      </w:r>
    </w:p>
    <w:p w14:paraId="788654AE" w14:textId="77777777" w:rsidR="003929A3" w:rsidRPr="00424232" w:rsidRDefault="003929A3" w:rsidP="00FA542F">
      <w:pPr>
        <w:jc w:val="both"/>
        <w:rPr>
          <w:rFonts w:ascii="Garamond" w:hAnsi="Garamond"/>
          <w:sz w:val="24"/>
          <w:szCs w:val="24"/>
        </w:rPr>
      </w:pPr>
    </w:p>
    <w:p w14:paraId="3E9B7747" w14:textId="4E2BE83C" w:rsidR="008F3B9D" w:rsidRPr="00424232" w:rsidRDefault="008F3B9D" w:rsidP="00FA542F">
      <w:pPr>
        <w:jc w:val="both"/>
        <w:rPr>
          <w:rFonts w:ascii="Garamond" w:hAnsi="Garamond"/>
          <w:sz w:val="24"/>
          <w:szCs w:val="24"/>
        </w:rPr>
      </w:pPr>
      <w:r w:rsidRPr="00424232">
        <w:rPr>
          <w:rFonts w:ascii="Garamond" w:hAnsi="Garamond"/>
          <w:sz w:val="24"/>
          <w:szCs w:val="24"/>
        </w:rPr>
        <w:t xml:space="preserve">If the author/s have a corporation, an entity, or an institution which have sponsored their research, please </w:t>
      </w:r>
      <w:r w:rsidR="003929A3" w:rsidRPr="00424232">
        <w:rPr>
          <w:rFonts w:ascii="Garamond" w:hAnsi="Garamond"/>
          <w:sz w:val="24"/>
          <w:szCs w:val="24"/>
        </w:rPr>
        <w:t xml:space="preserve">acknowledge </w:t>
      </w:r>
      <w:r w:rsidR="00795107" w:rsidRPr="00424232">
        <w:rPr>
          <w:rFonts w:ascii="Garamond" w:hAnsi="Garamond"/>
          <w:sz w:val="24"/>
          <w:szCs w:val="24"/>
        </w:rPr>
        <w:t xml:space="preserve">those sponsors </w:t>
      </w:r>
      <w:r w:rsidRPr="00424232">
        <w:rPr>
          <w:rFonts w:ascii="Garamond" w:hAnsi="Garamond"/>
          <w:sz w:val="24"/>
          <w:szCs w:val="24"/>
        </w:rPr>
        <w:t xml:space="preserve">herewith, stating </w:t>
      </w:r>
      <w:r w:rsidR="00795107" w:rsidRPr="00424232">
        <w:rPr>
          <w:rFonts w:ascii="Garamond" w:hAnsi="Garamond"/>
          <w:sz w:val="24"/>
          <w:szCs w:val="24"/>
        </w:rPr>
        <w:t xml:space="preserve">each of </w:t>
      </w:r>
      <w:r w:rsidRPr="00424232">
        <w:rPr>
          <w:rFonts w:ascii="Garamond" w:hAnsi="Garamond"/>
          <w:sz w:val="24"/>
          <w:szCs w:val="24"/>
        </w:rPr>
        <w:t xml:space="preserve">the </w:t>
      </w:r>
      <w:r w:rsidR="00795107" w:rsidRPr="00424232">
        <w:rPr>
          <w:rFonts w:ascii="Garamond" w:hAnsi="Garamond"/>
          <w:sz w:val="24"/>
          <w:szCs w:val="24"/>
        </w:rPr>
        <w:t>entities’ names and the type of sponsorship they provided (such as financial aid, laboratories, materials, supervision, …</w:t>
      </w:r>
      <w:proofErr w:type="spellStart"/>
      <w:r w:rsidR="00795107" w:rsidRPr="00424232">
        <w:rPr>
          <w:rFonts w:ascii="Garamond" w:hAnsi="Garamond"/>
          <w:sz w:val="24"/>
          <w:szCs w:val="24"/>
        </w:rPr>
        <w:t>etc</w:t>
      </w:r>
      <w:proofErr w:type="spellEnd"/>
      <w:r w:rsidR="00795107" w:rsidRPr="00424232">
        <w:rPr>
          <w:rFonts w:ascii="Garamond" w:hAnsi="Garamond"/>
          <w:sz w:val="24"/>
          <w:szCs w:val="24"/>
        </w:rPr>
        <w:t>)</w:t>
      </w:r>
      <w:r w:rsidRPr="00424232">
        <w:rPr>
          <w:rFonts w:ascii="Garamond" w:hAnsi="Garamond"/>
          <w:sz w:val="24"/>
          <w:szCs w:val="24"/>
        </w:rPr>
        <w:t xml:space="preserve">: </w:t>
      </w:r>
    </w:p>
    <w:p w14:paraId="5CBA99DC" w14:textId="624DE470" w:rsidR="008F3B9D" w:rsidRPr="00424232" w:rsidRDefault="008F3B9D" w:rsidP="00424232">
      <w:pPr>
        <w:spacing w:line="480" w:lineRule="auto"/>
        <w:jc w:val="both"/>
        <w:rPr>
          <w:rFonts w:ascii="Garamond" w:hAnsi="Garamond"/>
          <w:sz w:val="28"/>
          <w:szCs w:val="28"/>
        </w:rPr>
      </w:pPr>
      <w:r w:rsidRPr="00424232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1F3320" w:rsidRPr="00424232">
        <w:rPr>
          <w:rFonts w:ascii="Garamond" w:hAnsi="Garamond"/>
          <w:sz w:val="28"/>
          <w:szCs w:val="28"/>
        </w:rPr>
        <w:t>________________________________________________________________________________________________</w:t>
      </w:r>
      <w:r w:rsidR="00424232"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1F3320" w:rsidRPr="00424232">
        <w:rPr>
          <w:rFonts w:ascii="Garamond" w:hAnsi="Garamond"/>
          <w:sz w:val="28"/>
          <w:szCs w:val="28"/>
        </w:rPr>
        <w:t>________________________________</w:t>
      </w:r>
      <w:r w:rsidRPr="00424232">
        <w:rPr>
          <w:rFonts w:ascii="Garamond" w:hAnsi="Garamond"/>
          <w:sz w:val="28"/>
          <w:szCs w:val="28"/>
        </w:rPr>
        <w:t xml:space="preserve"> </w:t>
      </w:r>
    </w:p>
    <w:p w14:paraId="488F56D3" w14:textId="77777777" w:rsidR="00A81C4C" w:rsidRPr="00424232" w:rsidRDefault="00A81C4C" w:rsidP="00FA542F">
      <w:pPr>
        <w:jc w:val="both"/>
        <w:rPr>
          <w:rFonts w:ascii="Garamond" w:hAnsi="Garamond"/>
          <w:sz w:val="28"/>
          <w:szCs w:val="28"/>
        </w:rPr>
      </w:pPr>
    </w:p>
    <w:p w14:paraId="3E02A808" w14:textId="21B2D00B" w:rsidR="00A81C4C" w:rsidRPr="00424232" w:rsidRDefault="00C81873" w:rsidP="00FA542F">
      <w:pPr>
        <w:jc w:val="both"/>
        <w:rPr>
          <w:rFonts w:ascii="Garamond" w:hAnsi="Garamond"/>
          <w:sz w:val="24"/>
          <w:szCs w:val="24"/>
        </w:rPr>
      </w:pPr>
      <w:r w:rsidRPr="00424232">
        <w:rPr>
          <w:rFonts w:ascii="Garamond" w:hAnsi="Garamond"/>
          <w:sz w:val="24"/>
          <w:szCs w:val="24"/>
        </w:rPr>
        <w:lastRenderedPageBreak/>
        <w:t xml:space="preserve">The following authors confirm that all the above information provided herewith are true and corrects. </w:t>
      </w:r>
    </w:p>
    <w:p w14:paraId="63E403D8" w14:textId="77777777" w:rsidR="006560B7" w:rsidRPr="00424232" w:rsidRDefault="006560B7" w:rsidP="00FA542F">
      <w:pPr>
        <w:jc w:val="both"/>
        <w:rPr>
          <w:rFonts w:ascii="Garamond" w:hAnsi="Garamond"/>
          <w:sz w:val="24"/>
          <w:szCs w:val="24"/>
        </w:rPr>
      </w:pPr>
    </w:p>
    <w:p w14:paraId="06F50A69" w14:textId="6923ADCD" w:rsidR="00A81C4C" w:rsidRPr="00424232" w:rsidRDefault="00FA542F" w:rsidP="00020169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24232">
        <w:rPr>
          <w:rFonts w:ascii="Garamond" w:hAnsi="Garamond"/>
          <w:b/>
          <w:bCs/>
          <w:sz w:val="24"/>
          <w:szCs w:val="24"/>
        </w:rPr>
        <w:t xml:space="preserve">Author/s name/s: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2790"/>
        <w:gridCol w:w="1980"/>
      </w:tblGrid>
      <w:tr w:rsidR="00FA542F" w:rsidRPr="00424232" w14:paraId="6CED5AC2" w14:textId="77777777" w:rsidTr="00FA542F">
        <w:tc>
          <w:tcPr>
            <w:tcW w:w="4585" w:type="dxa"/>
          </w:tcPr>
          <w:p w14:paraId="6F41A3AF" w14:textId="71E92605" w:rsidR="00FA542F" w:rsidRPr="00424232" w:rsidRDefault="00FA542F" w:rsidP="00FA542F">
            <w:pPr>
              <w:spacing w:line="480" w:lineRule="auto"/>
              <w:jc w:val="center"/>
              <w:rPr>
                <w:rFonts w:ascii="Garamond" w:hAnsi="Garamond"/>
                <w:sz w:val="24"/>
                <w:szCs w:val="24"/>
                <w:u w:val="single"/>
              </w:rPr>
            </w:pPr>
            <w:r w:rsidRPr="00424232">
              <w:rPr>
                <w:rFonts w:ascii="Garamond" w:hAnsi="Garamond"/>
                <w:sz w:val="24"/>
                <w:szCs w:val="24"/>
                <w:u w:val="single"/>
              </w:rPr>
              <w:t>Author’s Name</w:t>
            </w:r>
          </w:p>
        </w:tc>
        <w:tc>
          <w:tcPr>
            <w:tcW w:w="2790" w:type="dxa"/>
          </w:tcPr>
          <w:p w14:paraId="443158F3" w14:textId="0876E320" w:rsidR="00FA542F" w:rsidRPr="00424232" w:rsidRDefault="00FA542F" w:rsidP="00FA542F">
            <w:pPr>
              <w:spacing w:line="480" w:lineRule="auto"/>
              <w:jc w:val="center"/>
              <w:rPr>
                <w:rFonts w:ascii="Garamond" w:hAnsi="Garamond"/>
                <w:sz w:val="24"/>
                <w:szCs w:val="24"/>
                <w:u w:val="single"/>
              </w:rPr>
            </w:pPr>
            <w:r w:rsidRPr="00424232">
              <w:rPr>
                <w:rFonts w:ascii="Garamond" w:hAnsi="Garamond"/>
                <w:sz w:val="24"/>
                <w:szCs w:val="24"/>
                <w:u w:val="single"/>
              </w:rPr>
              <w:t xml:space="preserve">Signature </w:t>
            </w:r>
          </w:p>
        </w:tc>
        <w:tc>
          <w:tcPr>
            <w:tcW w:w="1980" w:type="dxa"/>
          </w:tcPr>
          <w:p w14:paraId="342E3D2B" w14:textId="6ED2D54E" w:rsidR="00FA542F" w:rsidRPr="00424232" w:rsidRDefault="00FA542F" w:rsidP="00FA542F">
            <w:pPr>
              <w:spacing w:line="480" w:lineRule="auto"/>
              <w:jc w:val="center"/>
              <w:rPr>
                <w:rFonts w:ascii="Garamond" w:hAnsi="Garamond"/>
                <w:sz w:val="24"/>
                <w:szCs w:val="24"/>
                <w:u w:val="single"/>
              </w:rPr>
            </w:pPr>
            <w:r w:rsidRPr="00424232">
              <w:rPr>
                <w:rFonts w:ascii="Garamond" w:hAnsi="Garamond"/>
                <w:sz w:val="24"/>
                <w:szCs w:val="24"/>
                <w:u w:val="single"/>
              </w:rPr>
              <w:t xml:space="preserve">Date </w:t>
            </w:r>
          </w:p>
        </w:tc>
      </w:tr>
      <w:tr w:rsidR="00FA542F" w:rsidRPr="00424232" w14:paraId="67C0B75E" w14:textId="77777777" w:rsidTr="00FA542F">
        <w:tc>
          <w:tcPr>
            <w:tcW w:w="4585" w:type="dxa"/>
          </w:tcPr>
          <w:p w14:paraId="7E91B75B" w14:textId="69CD3EC1" w:rsidR="00FA542F" w:rsidRPr="00424232" w:rsidRDefault="00FA542F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24232">
              <w:rPr>
                <w:rFonts w:ascii="Garamond" w:hAnsi="Garamond"/>
                <w:sz w:val="28"/>
                <w:szCs w:val="28"/>
              </w:rPr>
              <w:t xml:space="preserve">1. </w:t>
            </w:r>
            <w:r w:rsidR="00963E37" w:rsidRPr="00A1638F">
              <w:rPr>
                <w:rFonts w:ascii="Garamond" w:hAnsi="Garamond"/>
                <w:b/>
                <w:bCs/>
                <w:sz w:val="24"/>
              </w:rPr>
              <w:t xml:space="preserve">Samar </w:t>
            </w:r>
            <w:proofErr w:type="spellStart"/>
            <w:r w:rsidR="00963E37" w:rsidRPr="00A1638F">
              <w:rPr>
                <w:rFonts w:ascii="Garamond" w:hAnsi="Garamond"/>
                <w:b/>
                <w:bCs/>
                <w:sz w:val="24"/>
              </w:rPr>
              <w:t>T</w:t>
            </w:r>
            <w:r w:rsidR="00963E37">
              <w:rPr>
                <w:rFonts w:ascii="Garamond" w:hAnsi="Garamond"/>
                <w:b/>
                <w:bCs/>
                <w:sz w:val="24"/>
              </w:rPr>
              <w:t>aha</w:t>
            </w:r>
            <w:proofErr w:type="spellEnd"/>
            <w:r w:rsidR="00963E37" w:rsidRPr="00A1638F">
              <w:rPr>
                <w:rFonts w:ascii="Garamond" w:hAnsi="Garamond"/>
                <w:b/>
                <w:bCs/>
                <w:sz w:val="24"/>
              </w:rPr>
              <w:t xml:space="preserve"> </w:t>
            </w:r>
            <w:proofErr w:type="spellStart"/>
            <w:r w:rsidR="00963E37" w:rsidRPr="00A1638F">
              <w:rPr>
                <w:rFonts w:ascii="Garamond" w:hAnsi="Garamond"/>
                <w:b/>
                <w:bCs/>
                <w:sz w:val="24"/>
              </w:rPr>
              <w:t>Yousif</w:t>
            </w:r>
            <w:proofErr w:type="spellEnd"/>
          </w:p>
        </w:tc>
        <w:tc>
          <w:tcPr>
            <w:tcW w:w="2790" w:type="dxa"/>
          </w:tcPr>
          <w:p w14:paraId="3734198B" w14:textId="2125840C" w:rsidR="00FA542F" w:rsidRPr="00B45082" w:rsidRDefault="00B45082" w:rsidP="006A6EC5">
            <w:pPr>
              <w:spacing w:line="480" w:lineRule="auto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1CD49A" wp14:editId="37479302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59055</wp:posOffset>
                  </wp:positionV>
                  <wp:extent cx="967740" cy="283845"/>
                  <wp:effectExtent l="0" t="0" r="3810" b="190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64C4AA28" w14:textId="64F54793" w:rsidR="00FA542F" w:rsidRPr="00424232" w:rsidRDefault="00B45082" w:rsidP="000458D9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2020/ 9/ 2</w:t>
            </w:r>
            <w:r w:rsidR="000458D9"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B45082" w:rsidRPr="00424232" w14:paraId="2F0509BD" w14:textId="77777777" w:rsidTr="00284D02">
        <w:tc>
          <w:tcPr>
            <w:tcW w:w="4585" w:type="dxa"/>
          </w:tcPr>
          <w:p w14:paraId="3B34230F" w14:textId="6677C07C" w:rsidR="00B45082" w:rsidRPr="00424232" w:rsidRDefault="00B45082" w:rsidP="00FF39C3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24232">
              <w:rPr>
                <w:rFonts w:ascii="Garamond" w:hAnsi="Garamond"/>
                <w:sz w:val="28"/>
                <w:szCs w:val="28"/>
              </w:rPr>
              <w:t xml:space="preserve">2. </w:t>
            </w:r>
            <w:r w:rsidRPr="00A1638F">
              <w:rPr>
                <w:rFonts w:ascii="Garamond" w:hAnsi="Garamond"/>
                <w:b/>
                <w:bCs/>
                <w:sz w:val="24"/>
              </w:rPr>
              <w:t xml:space="preserve">Zaid </w:t>
            </w:r>
            <w:proofErr w:type="spellStart"/>
            <w:r w:rsidRPr="00A1638F">
              <w:rPr>
                <w:rFonts w:ascii="Garamond" w:hAnsi="Garamond"/>
                <w:b/>
                <w:bCs/>
                <w:sz w:val="24"/>
              </w:rPr>
              <w:t>A</w:t>
            </w:r>
            <w:r>
              <w:rPr>
                <w:rFonts w:ascii="Garamond" w:hAnsi="Garamond"/>
                <w:b/>
                <w:bCs/>
                <w:sz w:val="24"/>
              </w:rPr>
              <w:t>bass</w:t>
            </w:r>
            <w:proofErr w:type="spellEnd"/>
            <w:r>
              <w:rPr>
                <w:rFonts w:ascii="Garamond" w:hAnsi="Garamond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4"/>
              </w:rPr>
              <w:t>Fadahl</w:t>
            </w:r>
            <w:proofErr w:type="spellEnd"/>
            <w:r w:rsidRPr="00A1638F">
              <w:rPr>
                <w:rFonts w:ascii="Garamond" w:hAnsi="Garamond"/>
                <w:b/>
                <w:bCs/>
                <w:sz w:val="24"/>
              </w:rPr>
              <w:t xml:space="preserve"> </w:t>
            </w:r>
            <w:r w:rsidRPr="00A1638F">
              <w:rPr>
                <w:rFonts w:ascii="Garamond" w:hAnsi="Garamond"/>
                <w:b/>
                <w:bCs/>
                <w:color w:val="222222"/>
                <w:sz w:val="24"/>
                <w:shd w:val="clear" w:color="auto" w:fill="FFFFFF"/>
              </w:rPr>
              <w:t>Al-</w:t>
            </w:r>
            <w:proofErr w:type="spellStart"/>
            <w:r w:rsidR="00FF39C3">
              <w:rPr>
                <w:rFonts w:ascii="Garamond" w:hAnsi="Garamond"/>
                <w:b/>
                <w:bCs/>
                <w:color w:val="222222"/>
                <w:sz w:val="24"/>
                <w:shd w:val="clear" w:color="auto" w:fill="FFFFFF"/>
              </w:rPr>
              <w:t>h</w:t>
            </w:r>
            <w:r w:rsidRPr="00A1638F">
              <w:rPr>
                <w:rFonts w:ascii="Garamond" w:hAnsi="Garamond"/>
                <w:b/>
                <w:bCs/>
                <w:color w:val="222222"/>
                <w:sz w:val="24"/>
                <w:shd w:val="clear" w:color="auto" w:fill="FFFFFF"/>
              </w:rPr>
              <w:t>aboobi</w:t>
            </w:r>
            <w:proofErr w:type="spellEnd"/>
          </w:p>
        </w:tc>
        <w:tc>
          <w:tcPr>
            <w:tcW w:w="2790" w:type="dxa"/>
            <w:vAlign w:val="center"/>
          </w:tcPr>
          <w:p w14:paraId="5A31C7BF" w14:textId="1B7FE107" w:rsidR="00B45082" w:rsidRPr="00424232" w:rsidRDefault="00DE6B09" w:rsidP="00284D02">
            <w:pPr>
              <w:spacing w:line="48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13E88F74" wp14:editId="0D6F71A8">
                  <wp:extent cx="1127760" cy="320040"/>
                  <wp:effectExtent l="0" t="0" r="0" b="3810"/>
                  <wp:docPr id="1" name="Picture 1" descr="C:\Users\Zaid\Desktop\zaid sign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id\Desktop\zaid sign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2C8DE4D" w14:textId="7BB6A3B0" w:rsidR="00B45082" w:rsidRPr="00424232" w:rsidRDefault="00B45082" w:rsidP="000458D9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2020/ 9/ 2</w:t>
            </w:r>
            <w:r w:rsidR="000458D9">
              <w:rPr>
                <w:rFonts w:ascii="Garamond" w:hAnsi="Garamond"/>
                <w:sz w:val="28"/>
                <w:szCs w:val="28"/>
              </w:rPr>
              <w:t>9</w:t>
            </w:r>
            <w:bookmarkStart w:id="1" w:name="_GoBack"/>
            <w:bookmarkEnd w:id="1"/>
          </w:p>
        </w:tc>
      </w:tr>
      <w:tr w:rsidR="00B45082" w:rsidRPr="00424232" w14:paraId="339DCEC0" w14:textId="77777777" w:rsidTr="00FA542F">
        <w:tc>
          <w:tcPr>
            <w:tcW w:w="4585" w:type="dxa"/>
          </w:tcPr>
          <w:p w14:paraId="25C32A38" w14:textId="23F50C1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24232">
              <w:rPr>
                <w:rFonts w:ascii="Garamond" w:hAnsi="Garamond"/>
                <w:sz w:val="28"/>
                <w:szCs w:val="28"/>
              </w:rPr>
              <w:t xml:space="preserve">3. </w:t>
            </w:r>
          </w:p>
        </w:tc>
        <w:tc>
          <w:tcPr>
            <w:tcW w:w="2790" w:type="dxa"/>
          </w:tcPr>
          <w:p w14:paraId="4B376788" w14:textId="7777777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78BA74C" w14:textId="7777777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B45082" w:rsidRPr="00424232" w14:paraId="6321EB15" w14:textId="77777777" w:rsidTr="00FA542F">
        <w:tc>
          <w:tcPr>
            <w:tcW w:w="4585" w:type="dxa"/>
          </w:tcPr>
          <w:p w14:paraId="7B24CA04" w14:textId="33B067E9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24232">
              <w:rPr>
                <w:rFonts w:ascii="Garamond" w:hAnsi="Garamond"/>
                <w:sz w:val="28"/>
                <w:szCs w:val="28"/>
              </w:rPr>
              <w:t xml:space="preserve">4. </w:t>
            </w:r>
          </w:p>
        </w:tc>
        <w:tc>
          <w:tcPr>
            <w:tcW w:w="2790" w:type="dxa"/>
          </w:tcPr>
          <w:p w14:paraId="4D66F68F" w14:textId="7777777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20DB694" w14:textId="7777777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B45082" w:rsidRPr="00424232" w14:paraId="79A7C773" w14:textId="77777777" w:rsidTr="00FA542F">
        <w:tc>
          <w:tcPr>
            <w:tcW w:w="4585" w:type="dxa"/>
          </w:tcPr>
          <w:p w14:paraId="5AF6507D" w14:textId="0402DEFA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24232">
              <w:rPr>
                <w:rFonts w:ascii="Garamond" w:hAnsi="Garamond"/>
                <w:sz w:val="28"/>
                <w:szCs w:val="28"/>
              </w:rPr>
              <w:t xml:space="preserve">5. </w:t>
            </w:r>
          </w:p>
        </w:tc>
        <w:tc>
          <w:tcPr>
            <w:tcW w:w="2790" w:type="dxa"/>
          </w:tcPr>
          <w:p w14:paraId="367AA9D2" w14:textId="7777777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AD1B209" w14:textId="77777777" w:rsidR="00B45082" w:rsidRPr="00424232" w:rsidRDefault="00B45082" w:rsidP="006A6EC5">
            <w:pPr>
              <w:spacing w:line="48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01EC4EE" w14:textId="12F68FBC" w:rsidR="00A81C4C" w:rsidRPr="00424232" w:rsidRDefault="00A81C4C" w:rsidP="00FA542F">
      <w:pPr>
        <w:jc w:val="both"/>
        <w:rPr>
          <w:rFonts w:ascii="Garamond" w:hAnsi="Garamond"/>
          <w:sz w:val="28"/>
          <w:szCs w:val="28"/>
        </w:rPr>
      </w:pPr>
    </w:p>
    <w:sectPr w:rsidR="00A81C4C" w:rsidRPr="004242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FF30" w14:textId="77777777" w:rsidR="00AF16F5" w:rsidRDefault="00AF16F5" w:rsidP="00D75FEF">
      <w:pPr>
        <w:spacing w:after="0" w:line="240" w:lineRule="auto"/>
      </w:pPr>
      <w:r>
        <w:separator/>
      </w:r>
    </w:p>
  </w:endnote>
  <w:endnote w:type="continuationSeparator" w:id="0">
    <w:p w14:paraId="36A15149" w14:textId="77777777" w:rsidR="00AF16F5" w:rsidRDefault="00AF16F5" w:rsidP="00D7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836C7" w14:textId="77777777" w:rsidR="00284D02" w:rsidRDefault="00284D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51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A0FAF" w14:textId="4D63C38C" w:rsidR="00284D02" w:rsidRDefault="00284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96D08" w14:textId="77777777" w:rsidR="00284D02" w:rsidRDefault="00284D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47E3E" w14:textId="77777777" w:rsidR="00284D02" w:rsidRDefault="00284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B1C3D" w14:textId="77777777" w:rsidR="00AF16F5" w:rsidRDefault="00AF16F5" w:rsidP="00D75FEF">
      <w:pPr>
        <w:spacing w:after="0" w:line="240" w:lineRule="auto"/>
      </w:pPr>
      <w:r>
        <w:separator/>
      </w:r>
    </w:p>
  </w:footnote>
  <w:footnote w:type="continuationSeparator" w:id="0">
    <w:p w14:paraId="74569FAE" w14:textId="77777777" w:rsidR="00AF16F5" w:rsidRDefault="00AF16F5" w:rsidP="00D7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6FA3" w14:textId="34C29971" w:rsidR="00284D02" w:rsidRDefault="00AF16F5">
    <w:pPr>
      <w:pStyle w:val="Header"/>
    </w:pPr>
    <w:r>
      <w:rPr>
        <w:noProof/>
      </w:rPr>
      <w:pict w14:anchorId="28854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3802" o:spid="_x0000_s2050" type="#_x0000_t75" style="position:absolute;margin-left:0;margin-top:0;width:466.9pt;height:367pt;z-index:-251657216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4149" w14:textId="1B6D93AC" w:rsidR="00284D02" w:rsidRDefault="00AF16F5">
    <w:pPr>
      <w:pStyle w:val="Header"/>
    </w:pPr>
    <w:r>
      <w:rPr>
        <w:noProof/>
      </w:rPr>
      <w:pict w14:anchorId="55C6E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3803" o:spid="_x0000_s2051" type="#_x0000_t75" style="position:absolute;margin-left:0;margin-top:0;width:466.9pt;height:367pt;z-index:-251656192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7B63D" w14:textId="6E1C0C4D" w:rsidR="00284D02" w:rsidRDefault="00AF16F5">
    <w:pPr>
      <w:pStyle w:val="Header"/>
    </w:pPr>
    <w:r>
      <w:rPr>
        <w:noProof/>
      </w:rPr>
      <w:pict w14:anchorId="4510E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3801" o:spid="_x0000_s2049" type="#_x0000_t75" style="position:absolute;margin-left:0;margin-top:0;width:466.9pt;height:367pt;z-index:-251658240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C"/>
    <w:rsid w:val="00020169"/>
    <w:rsid w:val="0003278F"/>
    <w:rsid w:val="000458D9"/>
    <w:rsid w:val="00185DE6"/>
    <w:rsid w:val="001F3320"/>
    <w:rsid w:val="00284D02"/>
    <w:rsid w:val="003929A3"/>
    <w:rsid w:val="00410B71"/>
    <w:rsid w:val="00424232"/>
    <w:rsid w:val="004479B4"/>
    <w:rsid w:val="00541308"/>
    <w:rsid w:val="006560B7"/>
    <w:rsid w:val="0067371D"/>
    <w:rsid w:val="006A6EC5"/>
    <w:rsid w:val="00766129"/>
    <w:rsid w:val="00795107"/>
    <w:rsid w:val="008E79FE"/>
    <w:rsid w:val="008F3B9D"/>
    <w:rsid w:val="00963E37"/>
    <w:rsid w:val="009642F8"/>
    <w:rsid w:val="009C1675"/>
    <w:rsid w:val="00A81C4C"/>
    <w:rsid w:val="00A90F2F"/>
    <w:rsid w:val="00AF16F5"/>
    <w:rsid w:val="00B45082"/>
    <w:rsid w:val="00B93783"/>
    <w:rsid w:val="00C81873"/>
    <w:rsid w:val="00D75FEF"/>
    <w:rsid w:val="00DC4D8B"/>
    <w:rsid w:val="00DE6B09"/>
    <w:rsid w:val="00EA644E"/>
    <w:rsid w:val="00F0065B"/>
    <w:rsid w:val="00F23811"/>
    <w:rsid w:val="00F93CD6"/>
    <w:rsid w:val="00FA542F"/>
    <w:rsid w:val="00FF1AF7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DD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EF"/>
  </w:style>
  <w:style w:type="paragraph" w:styleId="Footer">
    <w:name w:val="footer"/>
    <w:basedOn w:val="Normal"/>
    <w:link w:val="FooterChar"/>
    <w:uiPriority w:val="99"/>
    <w:unhideWhenUsed/>
    <w:rsid w:val="00D7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F"/>
  </w:style>
  <w:style w:type="character" w:styleId="Hyperlink">
    <w:name w:val="Hyperlink"/>
    <w:basedOn w:val="DefaultParagraphFont"/>
    <w:uiPriority w:val="99"/>
    <w:semiHidden/>
    <w:unhideWhenUsed/>
    <w:rsid w:val="00963E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EF"/>
  </w:style>
  <w:style w:type="paragraph" w:styleId="Footer">
    <w:name w:val="footer"/>
    <w:basedOn w:val="Normal"/>
    <w:link w:val="FooterChar"/>
    <w:uiPriority w:val="99"/>
    <w:unhideWhenUsed/>
    <w:rsid w:val="00D7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F"/>
  </w:style>
  <w:style w:type="character" w:styleId="Hyperlink">
    <w:name w:val="Hyperlink"/>
    <w:basedOn w:val="DefaultParagraphFont"/>
    <w:uiPriority w:val="99"/>
    <w:semiHidden/>
    <w:unhideWhenUsed/>
    <w:rsid w:val="00963E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F81C-3B26-4CDE-9A4B-8B7F2E33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Disclosure</vt:lpstr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Disclosure</dc:title>
  <dc:subject/>
  <dc:creator>NJES</dc:creator>
  <cp:keywords/>
  <dc:description/>
  <cp:lastModifiedBy>Maher</cp:lastModifiedBy>
  <cp:revision>22</cp:revision>
  <dcterms:created xsi:type="dcterms:W3CDTF">2019-06-03T06:01:00Z</dcterms:created>
  <dcterms:modified xsi:type="dcterms:W3CDTF">2020-09-29T19:50:00Z</dcterms:modified>
</cp:coreProperties>
</file>